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0E6" w:rsidRDefault="008070E6" w:rsidP="008070E6">
      <w:pPr>
        <w:pStyle w:val="NoSpacing"/>
        <w:rPr>
          <w:rFonts w:ascii="Times New Roman" w:hAnsi="Times New Roman" w:cs="Times New Roman"/>
          <w:b/>
          <w:sz w:val="24"/>
          <w:szCs w:val="24"/>
          <w:lang w:val="bg-BG"/>
        </w:rPr>
      </w:pPr>
    </w:p>
    <w:p w:rsidR="008070E6" w:rsidRDefault="008070E6" w:rsidP="008070E6">
      <w:pPr>
        <w:pStyle w:val="NoSpacing"/>
        <w:ind w:left="7200" w:firstLine="720"/>
        <w:rPr>
          <w:rFonts w:ascii="Times New Roman" w:hAnsi="Times New Roman" w:cs="Times New Roman"/>
          <w:b/>
          <w:sz w:val="24"/>
          <w:szCs w:val="24"/>
          <w:lang w:val="bg-BG"/>
        </w:rPr>
      </w:pPr>
      <w:r>
        <w:rPr>
          <w:rFonts w:ascii="Times New Roman" w:hAnsi="Times New Roman" w:cs="Times New Roman"/>
          <w:b/>
          <w:sz w:val="24"/>
          <w:szCs w:val="24"/>
          <w:lang w:val="bg-BG"/>
        </w:rPr>
        <w:t>Проект!</w:t>
      </w:r>
    </w:p>
    <w:p w:rsidR="008070E6" w:rsidRDefault="008070E6" w:rsidP="008070E6">
      <w:pPr>
        <w:pStyle w:val="NoSpacing"/>
        <w:rPr>
          <w:rFonts w:ascii="Times New Roman" w:hAnsi="Times New Roman" w:cs="Times New Roman"/>
          <w:b/>
          <w:sz w:val="24"/>
          <w:szCs w:val="24"/>
          <w:lang w:val="bg-BG"/>
        </w:rPr>
      </w:pPr>
    </w:p>
    <w:p w:rsidR="008070E6" w:rsidRPr="0067593D" w:rsidRDefault="008070E6" w:rsidP="008070E6">
      <w:pPr>
        <w:pStyle w:val="NoSpacing"/>
        <w:jc w:val="center"/>
        <w:rPr>
          <w:rFonts w:ascii="Times New Roman" w:hAnsi="Times New Roman" w:cs="Times New Roman"/>
          <w:sz w:val="24"/>
          <w:szCs w:val="24"/>
          <w:lang w:val="bg-BG" w:eastAsia="bg-BG" w:bidi="bg-BG"/>
        </w:rPr>
      </w:pPr>
      <w:r w:rsidRPr="0067593D">
        <w:rPr>
          <w:rFonts w:ascii="Times New Roman" w:hAnsi="Times New Roman" w:cs="Times New Roman"/>
          <w:b/>
          <w:sz w:val="28"/>
          <w:szCs w:val="28"/>
          <w:lang w:val="bg-BG"/>
        </w:rPr>
        <w:t xml:space="preserve">Наредба за изменение и допълнение на </w:t>
      </w:r>
      <w:r w:rsidRPr="0067593D">
        <w:rPr>
          <w:rFonts w:ascii="Times New Roman" w:hAnsi="Times New Roman" w:cs="Times New Roman"/>
          <w:b/>
          <w:sz w:val="28"/>
          <w:szCs w:val="28"/>
          <w:lang w:val="bg-BG" w:eastAsia="bg-BG" w:bidi="bg-BG"/>
        </w:rPr>
        <w:t>Наредба за определянето и администрирането на</w:t>
      </w:r>
      <w:r>
        <w:rPr>
          <w:rFonts w:ascii="Times New Roman" w:hAnsi="Times New Roman" w:cs="Times New Roman"/>
          <w:b/>
          <w:sz w:val="28"/>
          <w:szCs w:val="28"/>
          <w:lang w:val="bg-BG" w:eastAsia="bg-BG" w:bidi="bg-BG"/>
        </w:rPr>
        <w:t xml:space="preserve"> </w:t>
      </w:r>
      <w:r w:rsidRPr="0067593D">
        <w:rPr>
          <w:rFonts w:ascii="Times New Roman" w:hAnsi="Times New Roman" w:cs="Times New Roman"/>
          <w:b/>
          <w:sz w:val="28"/>
          <w:szCs w:val="28"/>
          <w:lang w:val="bg-BG" w:eastAsia="bg-BG" w:bidi="bg-BG"/>
        </w:rPr>
        <w:t>местните такси и цени на услуги на територията на Община Шумен</w:t>
      </w:r>
    </w:p>
    <w:p w:rsidR="008070E6" w:rsidRPr="0067593D" w:rsidRDefault="008070E6" w:rsidP="008070E6">
      <w:pPr>
        <w:pStyle w:val="NoSpacing"/>
        <w:ind w:firstLine="851"/>
        <w:jc w:val="both"/>
        <w:rPr>
          <w:rFonts w:ascii="Times New Roman" w:hAnsi="Times New Roman" w:cs="Times New Roman"/>
          <w:sz w:val="24"/>
          <w:szCs w:val="24"/>
          <w:lang w:val="bg-BG" w:eastAsia="bg-BG" w:bidi="bg-BG"/>
        </w:rPr>
      </w:pPr>
    </w:p>
    <w:p w:rsidR="007A52D3" w:rsidRPr="007A52D3" w:rsidRDefault="008070E6" w:rsidP="007A52D3">
      <w:pPr>
        <w:pStyle w:val="chap"/>
        <w:jc w:val="both"/>
        <w:rPr>
          <w:rFonts w:ascii="Times New Roman" w:hAnsi="Times New Roman"/>
          <w:b w:val="0"/>
          <w:sz w:val="24"/>
          <w:szCs w:val="24"/>
          <w:lang w:eastAsia="en-GB"/>
        </w:rPr>
      </w:pPr>
      <w:r w:rsidRPr="0067593D">
        <w:rPr>
          <w:rFonts w:ascii="Times New Roman" w:hAnsi="Times New Roman"/>
          <w:sz w:val="24"/>
          <w:szCs w:val="24"/>
          <w:lang w:val="en-GB" w:eastAsia="en-GB"/>
        </w:rPr>
        <w:t xml:space="preserve">§ 1. </w:t>
      </w:r>
      <w:r w:rsidR="007A52D3" w:rsidRPr="007A52D3">
        <w:rPr>
          <w:rFonts w:ascii="Times New Roman" w:hAnsi="Times New Roman"/>
          <w:b w:val="0"/>
          <w:sz w:val="24"/>
          <w:szCs w:val="24"/>
          <w:lang w:eastAsia="en-GB"/>
        </w:rPr>
        <w:t>В глава втора „Местни Такси“ се правят изменения и допълнения</w:t>
      </w:r>
      <w:r w:rsidR="007A52D3">
        <w:rPr>
          <w:rFonts w:ascii="Times New Roman" w:hAnsi="Times New Roman"/>
          <w:sz w:val="24"/>
          <w:szCs w:val="24"/>
          <w:lang w:eastAsia="en-GB"/>
        </w:rPr>
        <w:t xml:space="preserve">, </w:t>
      </w:r>
      <w:r w:rsidR="007A52D3" w:rsidRPr="007A52D3">
        <w:rPr>
          <w:rFonts w:ascii="Times New Roman" w:hAnsi="Times New Roman"/>
          <w:b w:val="0"/>
          <w:sz w:val="24"/>
          <w:szCs w:val="24"/>
          <w:lang w:eastAsia="en-GB"/>
        </w:rPr>
        <w:t xml:space="preserve">като </w:t>
      </w:r>
      <w:r w:rsidR="007A52D3">
        <w:rPr>
          <w:rFonts w:ascii="Times New Roman" w:hAnsi="Times New Roman"/>
          <w:sz w:val="24"/>
          <w:szCs w:val="24"/>
          <w:lang w:eastAsia="en-GB"/>
        </w:rPr>
        <w:t>д</w:t>
      </w:r>
      <w:r w:rsidR="007A52D3" w:rsidRPr="007A52D3">
        <w:rPr>
          <w:rFonts w:ascii="Times New Roman" w:hAnsi="Times New Roman"/>
          <w:b w:val="0"/>
          <w:sz w:val="24"/>
          <w:szCs w:val="24"/>
          <w:lang w:eastAsia="en-GB"/>
        </w:rPr>
        <w:t>осегашният текст на Раздел I „Такса за битови отпадъци“ се отменя изцяло и вместо него се записва текст със следното съдържание:</w:t>
      </w:r>
    </w:p>
    <w:p w:rsidR="007A52D3" w:rsidRPr="007A52D3" w:rsidRDefault="007A52D3" w:rsidP="007A52D3">
      <w:pPr>
        <w:pStyle w:val="chap"/>
        <w:rPr>
          <w:rFonts w:ascii="Times New Roman" w:hAnsi="Times New Roman"/>
          <w:sz w:val="24"/>
          <w:szCs w:val="24"/>
          <w:lang w:eastAsia="en-GB"/>
        </w:rPr>
      </w:pPr>
      <w:r w:rsidRPr="007A52D3">
        <w:rPr>
          <w:rFonts w:ascii="Times New Roman" w:hAnsi="Times New Roman"/>
          <w:sz w:val="24"/>
          <w:szCs w:val="24"/>
          <w:lang w:eastAsia="en-GB"/>
        </w:rPr>
        <w:t>ГЛАВА ВТОРА</w:t>
      </w:r>
    </w:p>
    <w:p w:rsidR="007A52D3" w:rsidRPr="007A52D3" w:rsidRDefault="007A52D3" w:rsidP="007A52D3">
      <w:pPr>
        <w:pStyle w:val="chap"/>
        <w:rPr>
          <w:rFonts w:ascii="Times New Roman" w:hAnsi="Times New Roman"/>
          <w:sz w:val="24"/>
          <w:szCs w:val="24"/>
          <w:lang w:eastAsia="en-GB"/>
        </w:rPr>
      </w:pPr>
      <w:r w:rsidRPr="007A52D3">
        <w:rPr>
          <w:rFonts w:ascii="Times New Roman" w:hAnsi="Times New Roman"/>
          <w:sz w:val="24"/>
          <w:szCs w:val="24"/>
          <w:lang w:eastAsia="en-GB"/>
        </w:rPr>
        <w:t>МЕСТНИ ТАКСИ</w:t>
      </w:r>
    </w:p>
    <w:p w:rsidR="007A52D3" w:rsidRPr="007A52D3" w:rsidRDefault="007A52D3" w:rsidP="007A52D3">
      <w:pPr>
        <w:pStyle w:val="chap"/>
        <w:rPr>
          <w:rFonts w:ascii="Times New Roman" w:hAnsi="Times New Roman"/>
          <w:sz w:val="24"/>
          <w:szCs w:val="24"/>
          <w:lang w:eastAsia="en-GB"/>
        </w:rPr>
      </w:pPr>
      <w:r w:rsidRPr="007A52D3">
        <w:rPr>
          <w:rFonts w:ascii="Times New Roman" w:hAnsi="Times New Roman"/>
          <w:sz w:val="24"/>
          <w:szCs w:val="24"/>
          <w:lang w:eastAsia="en-GB"/>
        </w:rPr>
        <w:t>РАЗДЕЛ I</w:t>
      </w:r>
    </w:p>
    <w:p w:rsidR="00413403" w:rsidRDefault="00413403" w:rsidP="00CB16E5">
      <w:pPr>
        <w:pStyle w:val="chap"/>
        <w:rPr>
          <w:rFonts w:ascii="Times New Roman" w:hAnsi="Times New Roman"/>
          <w:color w:val="auto"/>
          <w:sz w:val="24"/>
          <w:szCs w:val="24"/>
        </w:rPr>
      </w:pPr>
      <w:r>
        <w:rPr>
          <w:rFonts w:ascii="Times New Roman" w:hAnsi="Times New Roman"/>
          <w:color w:val="auto"/>
          <w:sz w:val="24"/>
          <w:szCs w:val="24"/>
        </w:rPr>
        <w:t>Такса за битови отпадъци</w:t>
      </w:r>
    </w:p>
    <w:p w:rsidR="0029147D" w:rsidRPr="009051BC" w:rsidRDefault="00413403"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b/>
          <w:bCs/>
          <w:color w:val="auto"/>
          <w:sz w:val="24"/>
          <w:szCs w:val="24"/>
        </w:rPr>
        <w:t xml:space="preserve">Чл.15. </w:t>
      </w:r>
      <w:r w:rsidR="00FC6599" w:rsidRPr="009051BC">
        <w:rPr>
          <w:rFonts w:ascii="Times New Roman" w:hAnsi="Times New Roman"/>
          <w:bCs/>
          <w:color w:val="auto"/>
          <w:sz w:val="24"/>
          <w:szCs w:val="24"/>
          <w:lang w:val="en-US"/>
        </w:rPr>
        <w:t>(1)</w:t>
      </w:r>
      <w:r w:rsidR="00FC6599" w:rsidRPr="009051BC">
        <w:rPr>
          <w:rFonts w:ascii="Times New Roman" w:hAnsi="Times New Roman"/>
          <w:bCs/>
          <w:color w:val="auto"/>
          <w:sz w:val="24"/>
          <w:szCs w:val="24"/>
        </w:rPr>
        <w:t xml:space="preserve"> </w:t>
      </w:r>
      <w:r w:rsidRPr="009051BC">
        <w:rPr>
          <w:rFonts w:ascii="Times New Roman" w:hAnsi="Times New Roman"/>
          <w:color w:val="auto"/>
          <w:sz w:val="24"/>
          <w:szCs w:val="24"/>
        </w:rPr>
        <w:t xml:space="preserve">Таксата се заплаща за </w:t>
      </w:r>
      <w:r w:rsidR="00FC6599" w:rsidRPr="009051BC">
        <w:rPr>
          <w:rFonts w:ascii="Times New Roman" w:hAnsi="Times New Roman"/>
          <w:color w:val="auto"/>
          <w:sz w:val="24"/>
          <w:szCs w:val="24"/>
        </w:rPr>
        <w:t>извършваните от общината услуги по чл. 62 от Закона за местните данъци и такси, както следва:</w:t>
      </w:r>
    </w:p>
    <w:p w:rsidR="0029147D" w:rsidRPr="009051BC" w:rsidRDefault="0029147D" w:rsidP="00CB16E5">
      <w:pPr>
        <w:pStyle w:val="txt"/>
        <w:numPr>
          <w:ilvl w:val="0"/>
          <w:numId w:val="3"/>
        </w:numPr>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Събиране и транспортиране на битови отпадъци до съоръжения и инсталации</w:t>
      </w:r>
    </w:p>
    <w:p w:rsidR="0029147D" w:rsidRPr="009051BC" w:rsidRDefault="0029147D" w:rsidP="00CB16E5">
      <w:pPr>
        <w:pStyle w:val="txt"/>
        <w:spacing w:before="0" w:beforeAutospacing="0" w:after="0" w:afterAutospacing="0"/>
        <w:ind w:firstLine="0"/>
        <w:rPr>
          <w:rFonts w:ascii="Times New Roman" w:hAnsi="Times New Roman"/>
          <w:color w:val="auto"/>
          <w:sz w:val="24"/>
          <w:szCs w:val="24"/>
        </w:rPr>
      </w:pPr>
      <w:r w:rsidRPr="009051BC">
        <w:rPr>
          <w:rFonts w:ascii="Times New Roman" w:hAnsi="Times New Roman"/>
          <w:color w:val="auto"/>
          <w:sz w:val="24"/>
          <w:szCs w:val="24"/>
        </w:rPr>
        <w:t xml:space="preserve"> за тяхното третиране</w:t>
      </w:r>
    </w:p>
    <w:p w:rsidR="0029147D" w:rsidRPr="009051BC" w:rsidRDefault="0029147D" w:rsidP="00CB16E5">
      <w:pPr>
        <w:pStyle w:val="txt"/>
        <w:numPr>
          <w:ilvl w:val="0"/>
          <w:numId w:val="3"/>
        </w:numPr>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Третиране на битовите отпадъци в съоръжения и инсталации</w:t>
      </w:r>
    </w:p>
    <w:p w:rsidR="00A9164E" w:rsidRPr="009051BC" w:rsidRDefault="0029147D" w:rsidP="00CB16E5">
      <w:pPr>
        <w:pStyle w:val="txt"/>
        <w:numPr>
          <w:ilvl w:val="0"/>
          <w:numId w:val="3"/>
        </w:numPr>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Поддържане на чистота</w:t>
      </w:r>
      <w:r w:rsidR="00A9164E" w:rsidRPr="009051BC">
        <w:rPr>
          <w:rFonts w:ascii="Times New Roman" w:hAnsi="Times New Roman"/>
          <w:color w:val="auto"/>
          <w:sz w:val="24"/>
          <w:szCs w:val="24"/>
        </w:rPr>
        <w:t>та</w:t>
      </w:r>
      <w:r w:rsidRPr="009051BC">
        <w:rPr>
          <w:rFonts w:ascii="Times New Roman" w:hAnsi="Times New Roman"/>
          <w:color w:val="auto"/>
          <w:sz w:val="24"/>
          <w:szCs w:val="24"/>
        </w:rPr>
        <w:t xml:space="preserve"> на териториите за обществено ползване в </w:t>
      </w:r>
    </w:p>
    <w:p w:rsidR="0029147D" w:rsidRPr="009051BC" w:rsidRDefault="0029147D" w:rsidP="00CB16E5">
      <w:pPr>
        <w:pStyle w:val="txt"/>
        <w:spacing w:before="0" w:beforeAutospacing="0" w:after="0" w:afterAutospacing="0"/>
        <w:ind w:firstLine="0"/>
        <w:rPr>
          <w:rFonts w:ascii="Times New Roman" w:hAnsi="Times New Roman"/>
          <w:color w:val="auto"/>
          <w:sz w:val="24"/>
          <w:szCs w:val="24"/>
        </w:rPr>
      </w:pPr>
      <w:r w:rsidRPr="009051BC">
        <w:rPr>
          <w:rFonts w:ascii="Times New Roman" w:hAnsi="Times New Roman"/>
          <w:color w:val="auto"/>
          <w:sz w:val="24"/>
          <w:szCs w:val="24"/>
        </w:rPr>
        <w:t>населените места и с</w:t>
      </w:r>
      <w:r w:rsidR="00A9164E" w:rsidRPr="009051BC">
        <w:rPr>
          <w:rFonts w:ascii="Times New Roman" w:hAnsi="Times New Roman"/>
          <w:color w:val="auto"/>
          <w:sz w:val="24"/>
          <w:szCs w:val="24"/>
        </w:rPr>
        <w:t>елищните образувания на общината</w:t>
      </w:r>
    </w:p>
    <w:p w:rsidR="00413403" w:rsidRPr="009051BC" w:rsidRDefault="00FC6599"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bCs/>
          <w:color w:val="auto"/>
          <w:sz w:val="24"/>
          <w:szCs w:val="24"/>
          <w:lang w:val="en-US"/>
        </w:rPr>
        <w:t>(</w:t>
      </w:r>
      <w:r w:rsidRPr="009051BC">
        <w:rPr>
          <w:rFonts w:ascii="Times New Roman" w:hAnsi="Times New Roman"/>
          <w:bCs/>
          <w:color w:val="auto"/>
          <w:sz w:val="24"/>
          <w:szCs w:val="24"/>
        </w:rPr>
        <w:t>2</w:t>
      </w:r>
      <w:r w:rsidRPr="009051BC">
        <w:rPr>
          <w:rFonts w:ascii="Times New Roman" w:hAnsi="Times New Roman"/>
          <w:bCs/>
          <w:color w:val="auto"/>
          <w:sz w:val="24"/>
          <w:szCs w:val="24"/>
          <w:lang w:val="en-US"/>
        </w:rPr>
        <w:t>)</w:t>
      </w:r>
      <w:r w:rsidRPr="009051BC">
        <w:rPr>
          <w:rFonts w:ascii="Times New Roman" w:hAnsi="Times New Roman"/>
          <w:bCs/>
          <w:color w:val="auto"/>
          <w:sz w:val="24"/>
          <w:szCs w:val="24"/>
        </w:rPr>
        <w:t xml:space="preserve"> </w:t>
      </w:r>
      <w:r w:rsidR="00413403" w:rsidRPr="009051BC">
        <w:rPr>
          <w:rFonts w:ascii="Times New Roman" w:hAnsi="Times New Roman"/>
          <w:color w:val="auto"/>
          <w:sz w:val="24"/>
          <w:szCs w:val="24"/>
        </w:rPr>
        <w:t>Размерът на таксата се определя за всяка услуга поотделно</w:t>
      </w:r>
      <w:r w:rsidR="0029147D" w:rsidRPr="009051BC">
        <w:rPr>
          <w:rFonts w:ascii="Times New Roman" w:hAnsi="Times New Roman"/>
          <w:color w:val="auto"/>
          <w:sz w:val="24"/>
          <w:szCs w:val="24"/>
        </w:rPr>
        <w:t xml:space="preserve">. </w:t>
      </w:r>
    </w:p>
    <w:p w:rsidR="00FC6599" w:rsidRPr="009051BC" w:rsidRDefault="00FC6599" w:rsidP="00CB16E5">
      <w:pPr>
        <w:pStyle w:val="txt"/>
        <w:spacing w:before="0" w:beforeAutospacing="0" w:after="0" w:afterAutospacing="0"/>
        <w:rPr>
          <w:rFonts w:ascii="Times New Roman" w:hAnsi="Times New Roman"/>
          <w:bCs/>
          <w:color w:val="auto"/>
          <w:sz w:val="24"/>
          <w:szCs w:val="24"/>
        </w:rPr>
      </w:pPr>
      <w:r w:rsidRPr="009051BC">
        <w:rPr>
          <w:rFonts w:ascii="Times New Roman" w:hAnsi="Times New Roman"/>
          <w:bCs/>
          <w:color w:val="auto"/>
          <w:sz w:val="24"/>
          <w:szCs w:val="24"/>
          <w:lang w:val="en-US"/>
        </w:rPr>
        <w:t>(</w:t>
      </w:r>
      <w:r w:rsidRPr="009051BC">
        <w:rPr>
          <w:rFonts w:ascii="Times New Roman" w:hAnsi="Times New Roman"/>
          <w:bCs/>
          <w:color w:val="auto"/>
          <w:sz w:val="24"/>
          <w:szCs w:val="24"/>
        </w:rPr>
        <w:t>3</w:t>
      </w:r>
      <w:r w:rsidRPr="009051BC">
        <w:rPr>
          <w:rFonts w:ascii="Times New Roman" w:hAnsi="Times New Roman"/>
          <w:bCs/>
          <w:color w:val="auto"/>
          <w:sz w:val="24"/>
          <w:szCs w:val="24"/>
          <w:lang w:val="en-US"/>
        </w:rPr>
        <w:t>)</w:t>
      </w:r>
      <w:r w:rsidRPr="009051BC">
        <w:rPr>
          <w:rFonts w:ascii="Times New Roman" w:hAnsi="Times New Roman"/>
          <w:bCs/>
          <w:color w:val="auto"/>
          <w:sz w:val="24"/>
          <w:szCs w:val="24"/>
        </w:rPr>
        <w:t xml:space="preserve"> Количеството битови отпадъци е водеща основа при определяне на </w:t>
      </w:r>
      <w:r w:rsidR="00112046" w:rsidRPr="009051BC">
        <w:rPr>
          <w:rFonts w:ascii="Times New Roman" w:hAnsi="Times New Roman"/>
          <w:bCs/>
          <w:color w:val="auto"/>
          <w:sz w:val="24"/>
          <w:szCs w:val="24"/>
        </w:rPr>
        <w:t>таксата за битови отпадъци.</w:t>
      </w:r>
    </w:p>
    <w:p w:rsidR="00112046" w:rsidRPr="009051BC" w:rsidRDefault="00112046"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bCs/>
          <w:color w:val="auto"/>
          <w:sz w:val="24"/>
          <w:szCs w:val="24"/>
          <w:lang w:val="en-US"/>
        </w:rPr>
        <w:t>(</w:t>
      </w:r>
      <w:r w:rsidRPr="009051BC">
        <w:rPr>
          <w:rFonts w:ascii="Times New Roman" w:hAnsi="Times New Roman"/>
          <w:bCs/>
          <w:color w:val="auto"/>
          <w:sz w:val="24"/>
          <w:szCs w:val="24"/>
        </w:rPr>
        <w:t>4</w:t>
      </w:r>
      <w:r w:rsidRPr="009051BC">
        <w:rPr>
          <w:rFonts w:ascii="Times New Roman" w:hAnsi="Times New Roman"/>
          <w:bCs/>
          <w:color w:val="auto"/>
          <w:sz w:val="24"/>
          <w:szCs w:val="24"/>
          <w:lang w:val="en-US"/>
        </w:rPr>
        <w:t>)</w:t>
      </w:r>
      <w:r w:rsidRPr="009051BC">
        <w:rPr>
          <w:rFonts w:ascii="Times New Roman" w:hAnsi="Times New Roman"/>
          <w:bCs/>
          <w:color w:val="auto"/>
          <w:sz w:val="24"/>
          <w:szCs w:val="24"/>
        </w:rPr>
        <w:t xml:space="preserve"> Общински съвет може да приеме основа или основи, различни от водещата, при условие, че съществуват обективни обстоятелства, възпрепятстващи прилагането на водещата основа.</w:t>
      </w:r>
    </w:p>
    <w:p w:rsidR="00E85C5B" w:rsidRPr="009051BC" w:rsidRDefault="0029147D" w:rsidP="00CB16E5">
      <w:pPr>
        <w:spacing w:line="260" w:lineRule="atLeast"/>
        <w:ind w:firstLine="480"/>
        <w:jc w:val="both"/>
        <w:rPr>
          <w:bCs/>
        </w:rPr>
      </w:pPr>
      <w:r w:rsidRPr="009051BC">
        <w:rPr>
          <w:b/>
          <w:bCs/>
        </w:rPr>
        <w:t>Чл.16</w:t>
      </w:r>
      <w:r w:rsidR="001373FC" w:rsidRPr="009051BC">
        <w:rPr>
          <w:b/>
          <w:bCs/>
        </w:rPr>
        <w:t>.</w:t>
      </w:r>
      <w:r w:rsidR="00E85C5B" w:rsidRPr="009051BC">
        <w:rPr>
          <w:bCs/>
          <w:lang w:val="en-US"/>
        </w:rPr>
        <w:t xml:space="preserve"> (1)</w:t>
      </w:r>
      <w:r w:rsidR="00E85C5B" w:rsidRPr="009051BC">
        <w:rPr>
          <w:bCs/>
        </w:rPr>
        <w:t xml:space="preserve"> Услугите по чл.</w:t>
      </w:r>
      <w:r w:rsidR="00BD0DA1" w:rsidRPr="009051BC">
        <w:rPr>
          <w:bCs/>
        </w:rPr>
        <w:t xml:space="preserve"> </w:t>
      </w:r>
      <w:r w:rsidR="00E85C5B" w:rsidRPr="009051BC">
        <w:rPr>
          <w:bCs/>
        </w:rPr>
        <w:t>15, ал. 1, за които се заплаща такса за битови отпадъци се извършват</w:t>
      </w:r>
      <w:r w:rsidR="00BD0DA1" w:rsidRPr="009051BC">
        <w:rPr>
          <w:bCs/>
        </w:rPr>
        <w:t xml:space="preserve"> от общината на цялата територия на община Шумен, включително и в районите по Закон за устройство на териториите.</w:t>
      </w:r>
    </w:p>
    <w:p w:rsidR="00113158" w:rsidRPr="009051BC" w:rsidRDefault="0080291A" w:rsidP="00CB16E5">
      <w:pPr>
        <w:spacing w:line="260" w:lineRule="atLeast"/>
        <w:ind w:firstLine="480"/>
        <w:jc w:val="both"/>
      </w:pPr>
      <w:r w:rsidRPr="009051BC">
        <w:rPr>
          <w:bCs/>
          <w:lang w:val="en-US"/>
        </w:rPr>
        <w:t>(</w:t>
      </w:r>
      <w:r w:rsidRPr="009051BC">
        <w:rPr>
          <w:bCs/>
        </w:rPr>
        <w:t>2</w:t>
      </w:r>
      <w:r w:rsidRPr="009051BC">
        <w:rPr>
          <w:bCs/>
          <w:lang w:val="en-US"/>
        </w:rPr>
        <w:t>)</w:t>
      </w:r>
      <w:r w:rsidRPr="009051BC">
        <w:rPr>
          <w:bCs/>
        </w:rPr>
        <w:t xml:space="preserve"> </w:t>
      </w:r>
      <w:r w:rsidR="00413403" w:rsidRPr="009051BC">
        <w:t xml:space="preserve"> </w:t>
      </w:r>
      <w:r w:rsidR="0068686F" w:rsidRPr="009051BC">
        <w:t>Границите</w:t>
      </w:r>
      <w:r w:rsidR="009F2953" w:rsidRPr="009051BC">
        <w:t xml:space="preserve"> на районите и </w:t>
      </w:r>
      <w:r w:rsidR="0068686F" w:rsidRPr="009051BC">
        <w:t>видът на предоставени</w:t>
      </w:r>
      <w:r w:rsidR="009F2953" w:rsidRPr="009051BC">
        <w:t>те услуги по чл.15 в съответния район</w:t>
      </w:r>
      <w:r w:rsidR="0068686F" w:rsidRPr="009051BC">
        <w:t>, как</w:t>
      </w:r>
      <w:r w:rsidR="00EA5FC8" w:rsidRPr="009051BC">
        <w:t>то и честотата на събиране и транспортиране на битовите отпадъци</w:t>
      </w:r>
      <w:r w:rsidR="0068686F" w:rsidRPr="009051BC">
        <w:t xml:space="preserve"> се определят със запо</w:t>
      </w:r>
      <w:r w:rsidR="00E96161" w:rsidRPr="009051BC">
        <w:t xml:space="preserve">вед на </w:t>
      </w:r>
      <w:r w:rsidR="00682E0C" w:rsidRPr="009051BC">
        <w:t>кмета на общината</w:t>
      </w:r>
      <w:r w:rsidR="009F2953" w:rsidRPr="009051BC">
        <w:t xml:space="preserve"> и се обявява</w:t>
      </w:r>
      <w:r w:rsidR="00682E0C" w:rsidRPr="009051BC">
        <w:t>т</w:t>
      </w:r>
      <w:r w:rsidR="009F2953" w:rsidRPr="009051BC">
        <w:t xml:space="preserve"> публично до 31 октомври на предходната година.</w:t>
      </w:r>
    </w:p>
    <w:p w:rsidR="00411402" w:rsidRPr="009051BC" w:rsidRDefault="00411402"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b/>
          <w:color w:val="auto"/>
          <w:sz w:val="24"/>
          <w:szCs w:val="24"/>
        </w:rPr>
        <w:t>Чл.17</w:t>
      </w:r>
      <w:r w:rsidRPr="009051BC">
        <w:rPr>
          <w:rFonts w:ascii="Times New Roman" w:hAnsi="Times New Roman"/>
          <w:color w:val="auto"/>
          <w:sz w:val="24"/>
          <w:szCs w:val="24"/>
        </w:rPr>
        <w:t xml:space="preserve"> (1) Размерът на таксата за единица основа се определя в евро за всяка календарна година и се приема с решението на общинския съвет за одобряване на план-сметката преди изтичането на срока по чл. 84, ал. 4 от Закона за публичните финанси  при спазване на принципа за понасяне на разходите от причинителя или притежателя на отпадъците.</w:t>
      </w:r>
    </w:p>
    <w:p w:rsidR="009F2953" w:rsidRPr="009051BC" w:rsidRDefault="00411402"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bCs/>
          <w:color w:val="auto"/>
          <w:sz w:val="24"/>
          <w:szCs w:val="24"/>
          <w:lang w:val="en-US"/>
        </w:rPr>
        <w:t>(</w:t>
      </w:r>
      <w:r w:rsidRPr="009051BC">
        <w:rPr>
          <w:rFonts w:ascii="Times New Roman" w:hAnsi="Times New Roman"/>
          <w:bCs/>
          <w:color w:val="auto"/>
          <w:sz w:val="24"/>
          <w:szCs w:val="24"/>
        </w:rPr>
        <w:t>2</w:t>
      </w:r>
      <w:r w:rsidRPr="009051BC">
        <w:rPr>
          <w:rFonts w:ascii="Times New Roman" w:hAnsi="Times New Roman"/>
          <w:bCs/>
          <w:color w:val="auto"/>
          <w:sz w:val="24"/>
          <w:szCs w:val="24"/>
          <w:lang w:val="en-US"/>
        </w:rPr>
        <w:t>)</w:t>
      </w:r>
      <w:r w:rsidRPr="009051BC">
        <w:rPr>
          <w:rFonts w:ascii="Times New Roman" w:hAnsi="Times New Roman"/>
          <w:bCs/>
          <w:color w:val="auto"/>
          <w:sz w:val="24"/>
          <w:szCs w:val="24"/>
        </w:rPr>
        <w:t xml:space="preserve"> </w:t>
      </w:r>
      <w:r w:rsidRPr="009051BC">
        <w:rPr>
          <w:color w:val="auto"/>
        </w:rPr>
        <w:t xml:space="preserve"> </w:t>
      </w:r>
      <w:r w:rsidR="009F2953" w:rsidRPr="009051BC">
        <w:rPr>
          <w:rFonts w:ascii="Times New Roman" w:hAnsi="Times New Roman"/>
          <w:color w:val="auto"/>
          <w:sz w:val="24"/>
          <w:szCs w:val="24"/>
        </w:rPr>
        <w:t>Годишният размер на такса за битов</w:t>
      </w:r>
      <w:r w:rsidR="00AA7005" w:rsidRPr="009051BC">
        <w:rPr>
          <w:rFonts w:ascii="Times New Roman" w:hAnsi="Times New Roman"/>
          <w:color w:val="auto"/>
          <w:sz w:val="24"/>
          <w:szCs w:val="24"/>
        </w:rPr>
        <w:t xml:space="preserve">и отпадъци за задължено лице </w:t>
      </w:r>
      <w:r w:rsidR="00186AFC" w:rsidRPr="009051BC">
        <w:rPr>
          <w:rFonts w:ascii="Times New Roman" w:hAnsi="Times New Roman"/>
          <w:color w:val="auto"/>
          <w:sz w:val="24"/>
          <w:szCs w:val="24"/>
        </w:rPr>
        <w:t xml:space="preserve">се определя като </w:t>
      </w:r>
      <w:r w:rsidR="009F2953" w:rsidRPr="009051BC">
        <w:rPr>
          <w:rFonts w:ascii="Times New Roman" w:hAnsi="Times New Roman"/>
          <w:color w:val="auto"/>
          <w:sz w:val="24"/>
          <w:szCs w:val="24"/>
        </w:rPr>
        <w:t>сума</w:t>
      </w:r>
      <w:r w:rsidR="00BD31B4" w:rsidRPr="009051BC">
        <w:rPr>
          <w:rFonts w:ascii="Times New Roman" w:hAnsi="Times New Roman"/>
          <w:color w:val="auto"/>
          <w:sz w:val="24"/>
          <w:szCs w:val="24"/>
        </w:rPr>
        <w:t xml:space="preserve"> от</w:t>
      </w:r>
      <w:r w:rsidR="00186AFC" w:rsidRPr="009051BC">
        <w:rPr>
          <w:rFonts w:ascii="Times New Roman" w:hAnsi="Times New Roman"/>
          <w:color w:val="auto"/>
          <w:sz w:val="24"/>
          <w:szCs w:val="24"/>
        </w:rPr>
        <w:t xml:space="preserve"> годишните</w:t>
      </w:r>
      <w:r w:rsidR="00BD31B4" w:rsidRPr="009051BC">
        <w:rPr>
          <w:rFonts w:ascii="Times New Roman" w:hAnsi="Times New Roman"/>
          <w:color w:val="auto"/>
          <w:sz w:val="24"/>
          <w:szCs w:val="24"/>
        </w:rPr>
        <w:t xml:space="preserve"> раз</w:t>
      </w:r>
      <w:r w:rsidR="00186AFC" w:rsidRPr="009051BC">
        <w:rPr>
          <w:rFonts w:ascii="Times New Roman" w:hAnsi="Times New Roman"/>
          <w:color w:val="auto"/>
          <w:sz w:val="24"/>
          <w:szCs w:val="24"/>
        </w:rPr>
        <w:t>мери на частите от таксите за извършване услугите</w:t>
      </w:r>
      <w:r w:rsidR="009F2953" w:rsidRPr="009051BC">
        <w:rPr>
          <w:rFonts w:ascii="Times New Roman" w:hAnsi="Times New Roman"/>
          <w:color w:val="auto"/>
          <w:sz w:val="24"/>
          <w:szCs w:val="24"/>
        </w:rPr>
        <w:t xml:space="preserve"> по чл. 15, съгласно решение на Общинския съвет въз основа на одобрен</w:t>
      </w:r>
      <w:r w:rsidRPr="009051BC">
        <w:rPr>
          <w:rFonts w:ascii="Times New Roman" w:hAnsi="Times New Roman"/>
          <w:color w:val="auto"/>
          <w:sz w:val="24"/>
          <w:szCs w:val="24"/>
        </w:rPr>
        <w:t>а План - сметка за всяка услуга</w:t>
      </w:r>
      <w:r w:rsidR="009F2953" w:rsidRPr="009051BC">
        <w:rPr>
          <w:rFonts w:ascii="Times New Roman" w:hAnsi="Times New Roman"/>
          <w:color w:val="auto"/>
          <w:sz w:val="24"/>
          <w:szCs w:val="24"/>
        </w:rPr>
        <w:t xml:space="preserve">, включваща необходимите разходи съгласно </w:t>
      </w:r>
      <w:r w:rsidR="009F2953" w:rsidRPr="009051BC">
        <w:rPr>
          <w:rFonts w:ascii="Times New Roman" w:hAnsi="Times New Roman"/>
          <w:i/>
          <w:color w:val="auto"/>
          <w:sz w:val="24"/>
          <w:szCs w:val="24"/>
        </w:rPr>
        <w:t xml:space="preserve">Наредбата за реда за изготвяне и образеца на план-сметката за </w:t>
      </w:r>
      <w:proofErr w:type="spellStart"/>
      <w:r w:rsidR="009F2953" w:rsidRPr="009051BC">
        <w:rPr>
          <w:rFonts w:ascii="Times New Roman" w:hAnsi="Times New Roman"/>
          <w:i/>
          <w:color w:val="auto"/>
          <w:sz w:val="24"/>
          <w:szCs w:val="24"/>
        </w:rPr>
        <w:t>относимите</w:t>
      </w:r>
      <w:proofErr w:type="spellEnd"/>
      <w:r w:rsidR="009F2953" w:rsidRPr="009051BC">
        <w:rPr>
          <w:rFonts w:ascii="Times New Roman" w:hAnsi="Times New Roman"/>
          <w:i/>
          <w:color w:val="auto"/>
          <w:sz w:val="24"/>
          <w:szCs w:val="24"/>
        </w:rPr>
        <w:t xml:space="preserve"> разходи за извършване на дейностите по </w:t>
      </w:r>
      <w:r w:rsidR="009F2953" w:rsidRPr="009051BC">
        <w:rPr>
          <w:rFonts w:ascii="Times New Roman" w:hAnsi="Times New Roman"/>
          <w:i/>
          <w:color w:val="auto"/>
          <w:sz w:val="24"/>
          <w:szCs w:val="24"/>
        </w:rPr>
        <w:lastRenderedPageBreak/>
        <w:t>предоставяне на услугите, за които се заплаща такса за битови отпадъци, и за начина на изчисляване на размера на таксата при прилагане на основите, предвидени в Закона за местните данъци и такси.</w:t>
      </w:r>
    </w:p>
    <w:p w:rsidR="00060D9B" w:rsidRPr="009051BC" w:rsidRDefault="00EA5FC8" w:rsidP="00CB16E5">
      <w:pPr>
        <w:pStyle w:val="txt"/>
        <w:spacing w:before="0" w:beforeAutospacing="0" w:after="0" w:afterAutospacing="0"/>
        <w:ind w:firstLine="540"/>
        <w:rPr>
          <w:rFonts w:ascii="Times New Roman" w:hAnsi="Times New Roman"/>
          <w:bCs/>
          <w:color w:val="auto"/>
          <w:sz w:val="24"/>
          <w:szCs w:val="24"/>
        </w:rPr>
      </w:pPr>
      <w:r w:rsidRPr="009051BC">
        <w:rPr>
          <w:rFonts w:ascii="Times New Roman" w:hAnsi="Times New Roman"/>
          <w:b/>
          <w:bCs/>
          <w:color w:val="auto"/>
          <w:sz w:val="24"/>
          <w:szCs w:val="24"/>
        </w:rPr>
        <w:t>Чл.</w:t>
      </w:r>
      <w:r w:rsidR="00D678C7" w:rsidRPr="009051BC">
        <w:rPr>
          <w:rFonts w:ascii="Times New Roman" w:hAnsi="Times New Roman"/>
          <w:b/>
          <w:bCs/>
          <w:color w:val="auto"/>
          <w:sz w:val="24"/>
          <w:szCs w:val="24"/>
        </w:rPr>
        <w:t>18</w:t>
      </w:r>
      <w:r w:rsidRPr="009051BC">
        <w:rPr>
          <w:rFonts w:ascii="Times New Roman" w:hAnsi="Times New Roman"/>
          <w:b/>
          <w:bCs/>
          <w:color w:val="auto"/>
          <w:sz w:val="24"/>
          <w:szCs w:val="24"/>
        </w:rPr>
        <w:t xml:space="preserve">. </w:t>
      </w:r>
      <w:r w:rsidR="00060D9B" w:rsidRPr="009051BC">
        <w:rPr>
          <w:rFonts w:ascii="Times New Roman" w:hAnsi="Times New Roman"/>
          <w:bCs/>
          <w:color w:val="auto"/>
          <w:sz w:val="24"/>
          <w:szCs w:val="24"/>
          <w:lang w:val="en-US"/>
        </w:rPr>
        <w:t>(1)</w:t>
      </w:r>
      <w:r w:rsidR="00060D9B" w:rsidRPr="009051BC">
        <w:rPr>
          <w:rFonts w:ascii="Times New Roman" w:hAnsi="Times New Roman"/>
          <w:bCs/>
          <w:color w:val="auto"/>
          <w:sz w:val="24"/>
          <w:szCs w:val="24"/>
        </w:rPr>
        <w:t xml:space="preserve">Таксата за битови отпадъци </w:t>
      </w:r>
      <w:r w:rsidR="00411402" w:rsidRPr="009051BC">
        <w:rPr>
          <w:rFonts w:ascii="Times New Roman" w:hAnsi="Times New Roman"/>
          <w:bCs/>
          <w:color w:val="auto"/>
          <w:sz w:val="24"/>
          <w:szCs w:val="24"/>
        </w:rPr>
        <w:t xml:space="preserve">за услугите </w:t>
      </w:r>
      <w:r w:rsidR="00060D9B" w:rsidRPr="009051BC">
        <w:rPr>
          <w:rFonts w:ascii="Times New Roman" w:hAnsi="Times New Roman"/>
          <w:bCs/>
          <w:color w:val="auto"/>
          <w:sz w:val="24"/>
          <w:szCs w:val="24"/>
        </w:rPr>
        <w:t>по чл.15 се заплаща от:</w:t>
      </w:r>
    </w:p>
    <w:p w:rsidR="00C4036C" w:rsidRPr="009051BC" w:rsidRDefault="00C4036C" w:rsidP="00CB16E5">
      <w:pPr>
        <w:pStyle w:val="txt"/>
        <w:numPr>
          <w:ilvl w:val="0"/>
          <w:numId w:val="12"/>
        </w:numPr>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с</w:t>
      </w:r>
      <w:r w:rsidR="00EA5FC8" w:rsidRPr="009051BC">
        <w:rPr>
          <w:rFonts w:ascii="Times New Roman" w:hAnsi="Times New Roman"/>
          <w:color w:val="auto"/>
          <w:sz w:val="24"/>
          <w:szCs w:val="24"/>
        </w:rPr>
        <w:t>обственика на имот</w:t>
      </w:r>
    </w:p>
    <w:p w:rsidR="00C4036C" w:rsidRPr="009051BC" w:rsidRDefault="00EA5FC8" w:rsidP="00CB16E5">
      <w:pPr>
        <w:pStyle w:val="txt"/>
        <w:numPr>
          <w:ilvl w:val="0"/>
          <w:numId w:val="12"/>
        </w:numPr>
        <w:spacing w:before="0" w:beforeAutospacing="0" w:after="0" w:afterAutospacing="0"/>
        <w:rPr>
          <w:rFonts w:ascii="Times New Roman" w:hAnsi="Times New Roman"/>
          <w:b/>
          <w:bCs/>
          <w:color w:val="auto"/>
          <w:sz w:val="24"/>
          <w:szCs w:val="24"/>
        </w:rPr>
      </w:pPr>
      <w:r w:rsidRPr="009051BC">
        <w:rPr>
          <w:rFonts w:ascii="Times New Roman" w:hAnsi="Times New Roman"/>
          <w:color w:val="auto"/>
          <w:sz w:val="24"/>
          <w:szCs w:val="24"/>
        </w:rPr>
        <w:t xml:space="preserve">при учредено вещно право на ползване – от ползвателя. </w:t>
      </w:r>
    </w:p>
    <w:p w:rsidR="00C4036C" w:rsidRPr="009051BC" w:rsidRDefault="00C4036C" w:rsidP="00CB16E5">
      <w:pPr>
        <w:pStyle w:val="txt"/>
        <w:numPr>
          <w:ilvl w:val="0"/>
          <w:numId w:val="12"/>
        </w:numPr>
        <w:spacing w:before="0" w:beforeAutospacing="0" w:after="0" w:afterAutospacing="0"/>
        <w:rPr>
          <w:rFonts w:ascii="Times New Roman" w:hAnsi="Times New Roman"/>
          <w:b/>
          <w:bCs/>
          <w:color w:val="auto"/>
          <w:sz w:val="24"/>
          <w:szCs w:val="24"/>
        </w:rPr>
      </w:pPr>
      <w:r w:rsidRPr="009051BC">
        <w:rPr>
          <w:rFonts w:ascii="Times New Roman" w:hAnsi="Times New Roman"/>
          <w:color w:val="auto"/>
          <w:sz w:val="24"/>
          <w:szCs w:val="24"/>
        </w:rPr>
        <w:t>п</w:t>
      </w:r>
      <w:r w:rsidR="00EA5FC8" w:rsidRPr="009051BC">
        <w:rPr>
          <w:rFonts w:ascii="Times New Roman" w:hAnsi="Times New Roman"/>
          <w:color w:val="auto"/>
          <w:sz w:val="24"/>
          <w:szCs w:val="24"/>
        </w:rPr>
        <w:t xml:space="preserve">ри концесия </w:t>
      </w:r>
      <w:r w:rsidRPr="009051BC">
        <w:rPr>
          <w:rFonts w:ascii="Times New Roman" w:hAnsi="Times New Roman"/>
          <w:color w:val="auto"/>
          <w:sz w:val="24"/>
          <w:szCs w:val="24"/>
        </w:rPr>
        <w:t xml:space="preserve">данъчно задължен е концесионера, а при концесия за добив – от </w:t>
      </w:r>
    </w:p>
    <w:p w:rsidR="00EA5FC8" w:rsidRPr="009051BC" w:rsidRDefault="00C4036C" w:rsidP="00CB16E5">
      <w:pPr>
        <w:pStyle w:val="txt"/>
        <w:spacing w:before="0" w:beforeAutospacing="0" w:after="0" w:afterAutospacing="0"/>
        <w:ind w:firstLine="0"/>
        <w:rPr>
          <w:rFonts w:ascii="Times New Roman" w:hAnsi="Times New Roman"/>
          <w:b/>
          <w:bCs/>
          <w:color w:val="auto"/>
          <w:sz w:val="24"/>
          <w:szCs w:val="24"/>
        </w:rPr>
      </w:pPr>
      <w:r w:rsidRPr="009051BC">
        <w:rPr>
          <w:rFonts w:ascii="Times New Roman" w:hAnsi="Times New Roman"/>
          <w:color w:val="auto"/>
          <w:sz w:val="24"/>
          <w:szCs w:val="24"/>
        </w:rPr>
        <w:t>собственика, с изключение на случаите, при които в полза на концесионера е учредено вещно право на ползване върху поземления имот или съответна част от него.</w:t>
      </w:r>
    </w:p>
    <w:p w:rsidR="00C4036C" w:rsidRPr="009051BC" w:rsidRDefault="00C4036C" w:rsidP="00CB16E5">
      <w:pPr>
        <w:pStyle w:val="txt"/>
        <w:numPr>
          <w:ilvl w:val="0"/>
          <w:numId w:val="12"/>
        </w:numPr>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с</w:t>
      </w:r>
      <w:r w:rsidR="00EA5FC8" w:rsidRPr="009051BC">
        <w:rPr>
          <w:rFonts w:ascii="Times New Roman" w:hAnsi="Times New Roman"/>
          <w:color w:val="auto"/>
          <w:sz w:val="24"/>
          <w:szCs w:val="24"/>
        </w:rPr>
        <w:t>обственик на сграда, построена върху държавен или общински уре</w:t>
      </w:r>
      <w:r w:rsidRPr="009051BC">
        <w:rPr>
          <w:rFonts w:ascii="Times New Roman" w:hAnsi="Times New Roman"/>
          <w:color w:val="auto"/>
          <w:sz w:val="24"/>
          <w:szCs w:val="24"/>
        </w:rPr>
        <w:t xml:space="preserve">гулиран </w:t>
      </w:r>
    </w:p>
    <w:p w:rsidR="00EA5FC8" w:rsidRPr="009051BC" w:rsidRDefault="00C4036C" w:rsidP="00CB16E5">
      <w:pPr>
        <w:pStyle w:val="txt"/>
        <w:spacing w:before="0" w:beforeAutospacing="0" w:after="0" w:afterAutospacing="0"/>
        <w:ind w:firstLine="0"/>
        <w:rPr>
          <w:rFonts w:ascii="Times New Roman" w:hAnsi="Times New Roman"/>
          <w:color w:val="auto"/>
          <w:sz w:val="24"/>
          <w:szCs w:val="24"/>
        </w:rPr>
      </w:pPr>
      <w:r w:rsidRPr="009051BC">
        <w:rPr>
          <w:rFonts w:ascii="Times New Roman" w:hAnsi="Times New Roman"/>
          <w:color w:val="auto"/>
          <w:sz w:val="24"/>
          <w:szCs w:val="24"/>
        </w:rPr>
        <w:t>поземлен имот</w:t>
      </w:r>
    </w:p>
    <w:p w:rsidR="00405D74" w:rsidRPr="009051BC" w:rsidRDefault="00C4036C" w:rsidP="00CB16E5">
      <w:pPr>
        <w:pStyle w:val="txt"/>
        <w:numPr>
          <w:ilvl w:val="0"/>
          <w:numId w:val="12"/>
        </w:numPr>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лицето,</w:t>
      </w:r>
      <w:r w:rsidR="00405D74" w:rsidRPr="009051BC">
        <w:rPr>
          <w:rFonts w:ascii="Times New Roman" w:hAnsi="Times New Roman"/>
          <w:color w:val="auto"/>
          <w:sz w:val="24"/>
          <w:szCs w:val="24"/>
        </w:rPr>
        <w:t xml:space="preserve"> на което е предоставен за управление имот държавна или общинска </w:t>
      </w:r>
    </w:p>
    <w:p w:rsidR="00C4036C" w:rsidRPr="009051BC" w:rsidRDefault="00405D74" w:rsidP="00CB16E5">
      <w:pPr>
        <w:pStyle w:val="txt"/>
        <w:spacing w:before="0" w:beforeAutospacing="0" w:after="0" w:afterAutospacing="0"/>
        <w:ind w:firstLine="0"/>
        <w:rPr>
          <w:rFonts w:ascii="Times New Roman" w:hAnsi="Times New Roman"/>
          <w:color w:val="auto"/>
          <w:sz w:val="24"/>
          <w:szCs w:val="24"/>
        </w:rPr>
      </w:pPr>
      <w:r w:rsidRPr="009051BC">
        <w:rPr>
          <w:rFonts w:ascii="Times New Roman" w:hAnsi="Times New Roman"/>
          <w:color w:val="auto"/>
          <w:sz w:val="24"/>
          <w:szCs w:val="24"/>
        </w:rPr>
        <w:t>собственост</w:t>
      </w:r>
    </w:p>
    <w:p w:rsidR="00EA5FC8" w:rsidRPr="009051BC" w:rsidRDefault="00EA5FC8"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 xml:space="preserve"> </w:t>
      </w:r>
      <w:r w:rsidR="00405D74" w:rsidRPr="009051BC">
        <w:rPr>
          <w:rFonts w:ascii="Times New Roman" w:hAnsi="Times New Roman"/>
          <w:color w:val="auto"/>
          <w:sz w:val="24"/>
          <w:szCs w:val="24"/>
        </w:rPr>
        <w:t>(2</w:t>
      </w:r>
      <w:r w:rsidRPr="009051BC">
        <w:rPr>
          <w:rFonts w:ascii="Times New Roman" w:hAnsi="Times New Roman"/>
          <w:color w:val="auto"/>
          <w:sz w:val="24"/>
          <w:szCs w:val="24"/>
        </w:rPr>
        <w:t xml:space="preserve">) Когато </w:t>
      </w:r>
      <w:r w:rsidR="00405D74" w:rsidRPr="009051BC">
        <w:rPr>
          <w:rFonts w:ascii="Times New Roman" w:hAnsi="Times New Roman"/>
          <w:color w:val="auto"/>
          <w:sz w:val="24"/>
          <w:szCs w:val="24"/>
        </w:rPr>
        <w:t xml:space="preserve">върху </w:t>
      </w:r>
      <w:r w:rsidRPr="009051BC">
        <w:rPr>
          <w:rFonts w:ascii="Times New Roman" w:hAnsi="Times New Roman"/>
          <w:color w:val="auto"/>
          <w:sz w:val="24"/>
          <w:szCs w:val="24"/>
        </w:rPr>
        <w:t xml:space="preserve">недвижим имот, за който се </w:t>
      </w:r>
      <w:r w:rsidR="00405D74" w:rsidRPr="009051BC">
        <w:rPr>
          <w:rFonts w:ascii="Times New Roman" w:hAnsi="Times New Roman"/>
          <w:color w:val="auto"/>
          <w:sz w:val="24"/>
          <w:szCs w:val="24"/>
        </w:rPr>
        <w:t>дължи такса за битови отпадъци</w:t>
      </w:r>
      <w:r w:rsidR="00BD31B4" w:rsidRPr="009051BC">
        <w:rPr>
          <w:rFonts w:ascii="Times New Roman" w:hAnsi="Times New Roman"/>
          <w:color w:val="auto"/>
          <w:sz w:val="24"/>
          <w:szCs w:val="24"/>
        </w:rPr>
        <w:t>,</w:t>
      </w:r>
      <w:r w:rsidR="00405D74" w:rsidRPr="009051BC">
        <w:rPr>
          <w:rFonts w:ascii="Times New Roman" w:hAnsi="Times New Roman"/>
          <w:color w:val="auto"/>
          <w:sz w:val="24"/>
          <w:szCs w:val="24"/>
        </w:rPr>
        <w:t xml:space="preserve"> </w:t>
      </w:r>
      <w:r w:rsidRPr="009051BC">
        <w:rPr>
          <w:rFonts w:ascii="Times New Roman" w:hAnsi="Times New Roman"/>
          <w:color w:val="auto"/>
          <w:sz w:val="24"/>
          <w:szCs w:val="24"/>
        </w:rPr>
        <w:t xml:space="preserve"> правото на собственост или ограниченото вещно право е притежание на няколко лица, те дължат такса за съответните части, които притежават. Всеки от собствениците на имота може да плати такса за битови отпадъци за целия имот за своя сметка или за сметка на останалите.</w:t>
      </w:r>
    </w:p>
    <w:p w:rsidR="00EA5FC8" w:rsidRPr="009051BC" w:rsidRDefault="00BD31B4"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(3</w:t>
      </w:r>
      <w:r w:rsidR="00EA5FC8" w:rsidRPr="009051BC">
        <w:rPr>
          <w:rFonts w:ascii="Times New Roman" w:hAnsi="Times New Roman"/>
          <w:color w:val="auto"/>
          <w:sz w:val="24"/>
          <w:szCs w:val="24"/>
        </w:rPr>
        <w:t xml:space="preserve">) За новопридобити имоти такса битови отпадъци се дължи от началото на месеца, следващ месеца на придобиване. </w:t>
      </w:r>
    </w:p>
    <w:p w:rsidR="00EA5FC8" w:rsidRPr="009051BC" w:rsidRDefault="00BD31B4"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(4</w:t>
      </w:r>
      <w:r w:rsidR="00EA5FC8" w:rsidRPr="009051BC">
        <w:rPr>
          <w:rFonts w:ascii="Times New Roman" w:hAnsi="Times New Roman"/>
          <w:color w:val="auto"/>
          <w:sz w:val="24"/>
          <w:szCs w:val="24"/>
        </w:rPr>
        <w:t>) За новопостроените сгради ил</w:t>
      </w:r>
      <w:r w:rsidRPr="009051BC">
        <w:rPr>
          <w:rFonts w:ascii="Times New Roman" w:hAnsi="Times New Roman"/>
          <w:color w:val="auto"/>
          <w:sz w:val="24"/>
          <w:szCs w:val="24"/>
        </w:rPr>
        <w:t>и части от сгради се дължи</w:t>
      </w:r>
      <w:r w:rsidR="00EA5FC8" w:rsidRPr="009051BC">
        <w:rPr>
          <w:rFonts w:ascii="Times New Roman" w:hAnsi="Times New Roman"/>
          <w:color w:val="auto"/>
          <w:sz w:val="24"/>
          <w:szCs w:val="24"/>
        </w:rPr>
        <w:t xml:space="preserve"> от началото на месеца, следващ месеца, през който са завършени</w:t>
      </w:r>
      <w:r w:rsidRPr="009051BC">
        <w:rPr>
          <w:rFonts w:ascii="Times New Roman" w:hAnsi="Times New Roman"/>
          <w:color w:val="auto"/>
          <w:sz w:val="24"/>
          <w:szCs w:val="24"/>
        </w:rPr>
        <w:t xml:space="preserve"> или е започнало използването им</w:t>
      </w:r>
      <w:r w:rsidR="00EA5FC8" w:rsidRPr="009051BC">
        <w:rPr>
          <w:rFonts w:ascii="Times New Roman" w:hAnsi="Times New Roman"/>
          <w:color w:val="auto"/>
          <w:sz w:val="24"/>
          <w:szCs w:val="24"/>
        </w:rPr>
        <w:t xml:space="preserve">. </w:t>
      </w:r>
    </w:p>
    <w:p w:rsidR="00EA5FC8" w:rsidRPr="009051BC" w:rsidRDefault="00BD31B4"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(5</w:t>
      </w:r>
      <w:r w:rsidR="00EA5FC8" w:rsidRPr="009051BC">
        <w:rPr>
          <w:rFonts w:ascii="Times New Roman" w:hAnsi="Times New Roman"/>
          <w:color w:val="auto"/>
          <w:sz w:val="24"/>
          <w:szCs w:val="24"/>
        </w:rPr>
        <w:t xml:space="preserve">) За сгради, подлежащи на събаряне, таксата се събира включително за месеца, през който е преустановено ползването им. </w:t>
      </w:r>
    </w:p>
    <w:p w:rsidR="00BD31B4" w:rsidRPr="009051BC" w:rsidRDefault="00BD31B4"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lang w:val="en-US"/>
        </w:rPr>
        <w:t>(</w:t>
      </w:r>
      <w:r w:rsidRPr="009051BC">
        <w:rPr>
          <w:rFonts w:ascii="Times New Roman" w:hAnsi="Times New Roman"/>
          <w:color w:val="auto"/>
          <w:sz w:val="24"/>
          <w:szCs w:val="24"/>
        </w:rPr>
        <w:t>6</w:t>
      </w:r>
      <w:r w:rsidRPr="009051BC">
        <w:rPr>
          <w:rFonts w:ascii="Times New Roman" w:hAnsi="Times New Roman"/>
          <w:color w:val="auto"/>
          <w:sz w:val="24"/>
          <w:szCs w:val="24"/>
          <w:lang w:val="en-US"/>
        </w:rPr>
        <w:t>)</w:t>
      </w:r>
      <w:r w:rsidRPr="009051BC">
        <w:rPr>
          <w:rFonts w:ascii="Times New Roman" w:hAnsi="Times New Roman"/>
          <w:color w:val="auto"/>
          <w:sz w:val="24"/>
          <w:szCs w:val="24"/>
        </w:rPr>
        <w:t xml:space="preserve"> При промяна собствеността на имота, приобретателят дължи таксата от началото на месеца, следващ месеца, през който е настъпила промяната в собствеността до края на календарната година.</w:t>
      </w:r>
    </w:p>
    <w:p w:rsidR="00BD31B4" w:rsidRPr="009051BC" w:rsidRDefault="00BD31B4"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lang w:val="en-US"/>
        </w:rPr>
        <w:t>(</w:t>
      </w:r>
      <w:r w:rsidR="00D678C7" w:rsidRPr="009051BC">
        <w:rPr>
          <w:rFonts w:ascii="Times New Roman" w:hAnsi="Times New Roman"/>
          <w:color w:val="auto"/>
          <w:sz w:val="24"/>
          <w:szCs w:val="24"/>
        </w:rPr>
        <w:t>7</w:t>
      </w:r>
      <w:r w:rsidRPr="009051BC">
        <w:rPr>
          <w:rFonts w:ascii="Times New Roman" w:hAnsi="Times New Roman"/>
          <w:color w:val="auto"/>
          <w:sz w:val="24"/>
          <w:szCs w:val="24"/>
          <w:lang w:val="en-US"/>
        </w:rPr>
        <w:t>)</w:t>
      </w:r>
      <w:r w:rsidR="00697513" w:rsidRPr="009051BC">
        <w:rPr>
          <w:rFonts w:ascii="Times New Roman" w:hAnsi="Times New Roman"/>
          <w:color w:val="auto"/>
          <w:sz w:val="24"/>
          <w:szCs w:val="24"/>
        </w:rPr>
        <w:t xml:space="preserve"> </w:t>
      </w:r>
      <w:r w:rsidR="00D678C7" w:rsidRPr="009051BC">
        <w:rPr>
          <w:rFonts w:ascii="Times New Roman" w:hAnsi="Times New Roman"/>
          <w:color w:val="auto"/>
          <w:sz w:val="24"/>
          <w:szCs w:val="24"/>
        </w:rPr>
        <w:t>Таксата по ал.6 не се дължи, ако е платена от предишния собственик за цялата календарна година.</w:t>
      </w:r>
    </w:p>
    <w:p w:rsidR="00682E0C" w:rsidRPr="009051BC" w:rsidRDefault="00682E0C"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bCs/>
          <w:color w:val="auto"/>
          <w:sz w:val="24"/>
          <w:szCs w:val="24"/>
          <w:lang w:val="en-US"/>
        </w:rPr>
        <w:t>(</w:t>
      </w:r>
      <w:r w:rsidRPr="009051BC">
        <w:rPr>
          <w:rFonts w:ascii="Times New Roman" w:hAnsi="Times New Roman"/>
          <w:bCs/>
          <w:color w:val="auto"/>
          <w:sz w:val="24"/>
          <w:szCs w:val="24"/>
        </w:rPr>
        <w:t>8</w:t>
      </w:r>
      <w:r w:rsidRPr="009051BC">
        <w:rPr>
          <w:rFonts w:ascii="Times New Roman" w:hAnsi="Times New Roman"/>
          <w:bCs/>
          <w:color w:val="auto"/>
          <w:sz w:val="24"/>
          <w:szCs w:val="24"/>
          <w:lang w:val="en-US"/>
        </w:rPr>
        <w:t>)</w:t>
      </w:r>
      <w:r w:rsidRPr="009051BC">
        <w:rPr>
          <w:rFonts w:ascii="Times New Roman" w:hAnsi="Times New Roman"/>
          <w:bCs/>
          <w:color w:val="auto"/>
          <w:sz w:val="24"/>
          <w:szCs w:val="24"/>
        </w:rPr>
        <w:t xml:space="preserve"> Таксата се </w:t>
      </w:r>
      <w:r w:rsidR="00411402" w:rsidRPr="009051BC">
        <w:rPr>
          <w:rFonts w:ascii="Times New Roman" w:hAnsi="Times New Roman"/>
          <w:bCs/>
          <w:color w:val="auto"/>
          <w:sz w:val="24"/>
          <w:szCs w:val="24"/>
        </w:rPr>
        <w:t xml:space="preserve">администрира и </w:t>
      </w:r>
      <w:r w:rsidRPr="009051BC">
        <w:rPr>
          <w:rFonts w:ascii="Times New Roman" w:hAnsi="Times New Roman"/>
          <w:bCs/>
          <w:color w:val="auto"/>
          <w:sz w:val="24"/>
          <w:szCs w:val="24"/>
        </w:rPr>
        <w:t>събира от общинска администрация</w:t>
      </w:r>
      <w:r w:rsidR="004431CD" w:rsidRPr="009051BC">
        <w:rPr>
          <w:rFonts w:ascii="Times New Roman" w:hAnsi="Times New Roman"/>
          <w:bCs/>
          <w:color w:val="auto"/>
          <w:sz w:val="24"/>
          <w:szCs w:val="24"/>
        </w:rPr>
        <w:t>.</w:t>
      </w:r>
    </w:p>
    <w:p w:rsidR="00EA5FC8" w:rsidRPr="009051BC" w:rsidRDefault="00D678C7"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b/>
          <w:bCs/>
          <w:color w:val="auto"/>
          <w:sz w:val="24"/>
          <w:szCs w:val="24"/>
        </w:rPr>
        <w:t>Чл.18</w:t>
      </w:r>
      <w:r w:rsidRPr="009051BC">
        <w:rPr>
          <w:rFonts w:ascii="Times New Roman" w:hAnsi="Times New Roman"/>
          <w:b/>
          <w:color w:val="auto"/>
          <w:sz w:val="24"/>
          <w:szCs w:val="24"/>
        </w:rPr>
        <w:t xml:space="preserve">а </w:t>
      </w:r>
      <w:r w:rsidRPr="009051BC">
        <w:rPr>
          <w:rFonts w:ascii="Times New Roman" w:hAnsi="Times New Roman"/>
          <w:color w:val="auto"/>
          <w:sz w:val="24"/>
          <w:szCs w:val="24"/>
        </w:rPr>
        <w:t xml:space="preserve">(1) Такса за битови </w:t>
      </w:r>
      <w:r w:rsidR="00EA5FC8" w:rsidRPr="009051BC">
        <w:rPr>
          <w:rFonts w:ascii="Times New Roman" w:hAnsi="Times New Roman"/>
          <w:color w:val="auto"/>
          <w:sz w:val="24"/>
          <w:szCs w:val="24"/>
        </w:rPr>
        <w:t>отпадъци се заплаща на две равни вноските в следните срокове: до 30 юни и до 31 октомври на годината, за която се дължи.</w:t>
      </w:r>
    </w:p>
    <w:p w:rsidR="00EA5FC8" w:rsidRPr="009051BC" w:rsidRDefault="00D678C7"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(2</w:t>
      </w:r>
      <w:r w:rsidR="00EA5FC8" w:rsidRPr="009051BC">
        <w:rPr>
          <w:rFonts w:ascii="Times New Roman" w:hAnsi="Times New Roman"/>
          <w:color w:val="auto"/>
          <w:sz w:val="24"/>
          <w:szCs w:val="24"/>
        </w:rPr>
        <w:t>) На предплатилите до 30 април дължимата такса за цялата година, се прави отстъпка от 5 на сто.</w:t>
      </w:r>
    </w:p>
    <w:p w:rsidR="009F2953" w:rsidRPr="009051BC" w:rsidRDefault="00EA5FC8" w:rsidP="00CB16E5">
      <w:pPr>
        <w:pStyle w:val="txt"/>
        <w:spacing w:before="0" w:beforeAutospacing="0" w:after="0" w:afterAutospacing="0"/>
        <w:ind w:firstLine="0"/>
        <w:rPr>
          <w:rFonts w:ascii="Times New Roman" w:hAnsi="Times New Roman"/>
          <w:color w:val="auto"/>
          <w:sz w:val="24"/>
          <w:szCs w:val="24"/>
        </w:rPr>
      </w:pPr>
      <w:r w:rsidRPr="009051BC">
        <w:rPr>
          <w:rFonts w:ascii="Times New Roman" w:hAnsi="Times New Roman"/>
          <w:color w:val="auto"/>
          <w:sz w:val="24"/>
          <w:szCs w:val="24"/>
        </w:rPr>
        <w:t xml:space="preserve">        </w:t>
      </w:r>
      <w:r w:rsidR="00D678C7" w:rsidRPr="009051BC">
        <w:rPr>
          <w:rFonts w:ascii="Times New Roman" w:hAnsi="Times New Roman"/>
          <w:color w:val="auto"/>
          <w:sz w:val="24"/>
          <w:szCs w:val="24"/>
        </w:rPr>
        <w:t>(3</w:t>
      </w:r>
      <w:r w:rsidRPr="009051BC">
        <w:rPr>
          <w:rFonts w:ascii="Times New Roman" w:hAnsi="Times New Roman"/>
          <w:color w:val="auto"/>
          <w:sz w:val="24"/>
          <w:szCs w:val="24"/>
        </w:rPr>
        <w:t xml:space="preserve">) </w:t>
      </w:r>
      <w:r w:rsidR="0036658B" w:rsidRPr="009051BC">
        <w:rPr>
          <w:rFonts w:ascii="Times New Roman" w:hAnsi="Times New Roman"/>
          <w:color w:val="auto"/>
          <w:sz w:val="24"/>
          <w:szCs w:val="24"/>
        </w:rPr>
        <w:t>Общината</w:t>
      </w:r>
      <w:r w:rsidR="00D678C7" w:rsidRPr="009051BC">
        <w:rPr>
          <w:rFonts w:ascii="Times New Roman" w:hAnsi="Times New Roman"/>
          <w:color w:val="auto"/>
          <w:sz w:val="24"/>
          <w:szCs w:val="24"/>
        </w:rPr>
        <w:t xml:space="preserve"> уведомява </w:t>
      </w:r>
      <w:r w:rsidR="0036658B" w:rsidRPr="009051BC">
        <w:rPr>
          <w:rFonts w:ascii="Times New Roman" w:hAnsi="Times New Roman"/>
          <w:color w:val="auto"/>
          <w:sz w:val="24"/>
          <w:szCs w:val="24"/>
        </w:rPr>
        <w:t xml:space="preserve">задължените </w:t>
      </w:r>
      <w:r w:rsidR="004431CD" w:rsidRPr="009051BC">
        <w:rPr>
          <w:rFonts w:ascii="Times New Roman" w:hAnsi="Times New Roman"/>
          <w:color w:val="auto"/>
          <w:sz w:val="24"/>
          <w:szCs w:val="24"/>
        </w:rPr>
        <w:t>лица по чл. 64 от Закона за местните данъци и такси</w:t>
      </w:r>
      <w:r w:rsidRPr="009051BC">
        <w:rPr>
          <w:rFonts w:ascii="Times New Roman" w:hAnsi="Times New Roman"/>
          <w:color w:val="auto"/>
          <w:sz w:val="24"/>
          <w:szCs w:val="24"/>
        </w:rPr>
        <w:t xml:space="preserve"> за дължимите от тях такси за съответния период</w:t>
      </w:r>
      <w:r w:rsidR="0036658B" w:rsidRPr="009051BC">
        <w:rPr>
          <w:rFonts w:ascii="Times New Roman" w:hAnsi="Times New Roman"/>
          <w:color w:val="auto"/>
          <w:sz w:val="24"/>
          <w:szCs w:val="24"/>
        </w:rPr>
        <w:t xml:space="preserve"> – общо и по видове услуги по чл.15,</w:t>
      </w:r>
      <w:r w:rsidR="004431CD" w:rsidRPr="009051BC">
        <w:rPr>
          <w:rFonts w:ascii="Times New Roman" w:hAnsi="Times New Roman"/>
          <w:color w:val="auto"/>
          <w:sz w:val="24"/>
          <w:szCs w:val="24"/>
        </w:rPr>
        <w:t xml:space="preserve"> както и за </w:t>
      </w:r>
      <w:r w:rsidRPr="009051BC">
        <w:rPr>
          <w:rFonts w:ascii="Times New Roman" w:hAnsi="Times New Roman"/>
          <w:color w:val="auto"/>
          <w:sz w:val="24"/>
          <w:szCs w:val="24"/>
        </w:rPr>
        <w:t>сроковете за плащане</w:t>
      </w:r>
      <w:r w:rsidR="00AA7AA3" w:rsidRPr="009051BC">
        <w:rPr>
          <w:rFonts w:ascii="Times New Roman" w:hAnsi="Times New Roman"/>
          <w:color w:val="auto"/>
          <w:sz w:val="24"/>
          <w:szCs w:val="24"/>
        </w:rPr>
        <w:t>то им и</w:t>
      </w:r>
      <w:r w:rsidR="004431CD" w:rsidRPr="009051BC">
        <w:rPr>
          <w:rFonts w:ascii="Times New Roman" w:hAnsi="Times New Roman"/>
          <w:color w:val="auto"/>
          <w:sz w:val="24"/>
          <w:szCs w:val="24"/>
        </w:rPr>
        <w:t xml:space="preserve"> броя ползватели на услугата в имота.</w:t>
      </w:r>
      <w:r w:rsidR="00407C1D" w:rsidRPr="009051BC">
        <w:rPr>
          <w:rFonts w:ascii="Times New Roman" w:hAnsi="Times New Roman"/>
          <w:color w:val="auto"/>
          <w:sz w:val="24"/>
          <w:szCs w:val="24"/>
        </w:rPr>
        <w:t xml:space="preserve"> </w:t>
      </w:r>
    </w:p>
    <w:p w:rsidR="00820C63" w:rsidRPr="009051BC" w:rsidRDefault="00413403" w:rsidP="00CB16E5">
      <w:pPr>
        <w:pStyle w:val="txt"/>
        <w:spacing w:before="0" w:beforeAutospacing="0" w:after="0" w:afterAutospacing="0"/>
        <w:rPr>
          <w:rFonts w:ascii="Times New Roman" w:hAnsi="Times New Roman"/>
          <w:b/>
          <w:bCs/>
          <w:i/>
          <w:color w:val="auto"/>
          <w:sz w:val="24"/>
          <w:szCs w:val="24"/>
        </w:rPr>
      </w:pPr>
      <w:r w:rsidRPr="009051BC">
        <w:rPr>
          <w:rFonts w:ascii="Times New Roman" w:hAnsi="Times New Roman"/>
          <w:b/>
          <w:bCs/>
          <w:color w:val="auto"/>
          <w:sz w:val="24"/>
          <w:szCs w:val="24"/>
        </w:rPr>
        <w:t>Ч</w:t>
      </w:r>
      <w:r w:rsidR="00D47D82" w:rsidRPr="009051BC">
        <w:rPr>
          <w:rFonts w:ascii="Times New Roman" w:hAnsi="Times New Roman"/>
          <w:b/>
          <w:bCs/>
          <w:color w:val="auto"/>
          <w:sz w:val="24"/>
          <w:szCs w:val="24"/>
        </w:rPr>
        <w:t>л.19</w:t>
      </w:r>
      <w:r w:rsidRPr="009051BC">
        <w:rPr>
          <w:rFonts w:ascii="Times New Roman" w:hAnsi="Times New Roman"/>
          <w:b/>
          <w:bCs/>
          <w:color w:val="auto"/>
          <w:sz w:val="24"/>
          <w:szCs w:val="24"/>
        </w:rPr>
        <w:t xml:space="preserve">. </w:t>
      </w:r>
      <w:r w:rsidRPr="009051BC">
        <w:rPr>
          <w:rFonts w:ascii="Times New Roman" w:hAnsi="Times New Roman"/>
          <w:color w:val="auto"/>
          <w:sz w:val="24"/>
          <w:szCs w:val="24"/>
        </w:rPr>
        <w:t>(1)</w:t>
      </w:r>
      <w:r w:rsidR="00820C63" w:rsidRPr="009051BC">
        <w:rPr>
          <w:rFonts w:ascii="Times New Roman" w:hAnsi="Times New Roman"/>
          <w:color w:val="auto"/>
          <w:sz w:val="24"/>
          <w:szCs w:val="24"/>
        </w:rPr>
        <w:t xml:space="preserve"> Годишният</w:t>
      </w:r>
      <w:r w:rsidR="00820C63" w:rsidRPr="009051BC">
        <w:rPr>
          <w:rFonts w:ascii="Times New Roman" w:hAnsi="Times New Roman"/>
          <w:b/>
          <w:color w:val="auto"/>
          <w:sz w:val="24"/>
          <w:szCs w:val="24"/>
        </w:rPr>
        <w:t xml:space="preserve"> </w:t>
      </w:r>
      <w:r w:rsidR="00820C63" w:rsidRPr="009051BC">
        <w:rPr>
          <w:rFonts w:ascii="Times New Roman" w:hAnsi="Times New Roman"/>
          <w:color w:val="auto"/>
          <w:sz w:val="24"/>
          <w:szCs w:val="24"/>
        </w:rPr>
        <w:t>размер</w:t>
      </w:r>
      <w:r w:rsidRPr="009051BC">
        <w:rPr>
          <w:rFonts w:ascii="Times New Roman" w:hAnsi="Times New Roman"/>
          <w:color w:val="auto"/>
          <w:sz w:val="24"/>
          <w:szCs w:val="24"/>
        </w:rPr>
        <w:t xml:space="preserve"> на таксата</w:t>
      </w:r>
      <w:r w:rsidR="00820C63" w:rsidRPr="009051BC">
        <w:rPr>
          <w:rFonts w:ascii="Times New Roman" w:hAnsi="Times New Roman"/>
          <w:color w:val="auto"/>
          <w:sz w:val="24"/>
          <w:szCs w:val="24"/>
        </w:rPr>
        <w:t xml:space="preserve"> за битови отпадъци за услугите по чл. 15 от на</w:t>
      </w:r>
      <w:r w:rsidR="005D435C" w:rsidRPr="009051BC">
        <w:rPr>
          <w:rFonts w:ascii="Times New Roman" w:hAnsi="Times New Roman"/>
          <w:color w:val="auto"/>
          <w:sz w:val="24"/>
          <w:szCs w:val="24"/>
        </w:rPr>
        <w:t>стоящата наредба за задължените граждани</w:t>
      </w:r>
      <w:r w:rsidR="005B639E" w:rsidRPr="009051BC">
        <w:rPr>
          <w:rFonts w:ascii="Times New Roman" w:hAnsi="Times New Roman"/>
          <w:color w:val="auto"/>
          <w:sz w:val="24"/>
          <w:szCs w:val="24"/>
        </w:rPr>
        <w:t xml:space="preserve"> </w:t>
      </w:r>
      <w:r w:rsidR="00820C63" w:rsidRPr="009051BC">
        <w:rPr>
          <w:rFonts w:ascii="Times New Roman" w:hAnsi="Times New Roman"/>
          <w:color w:val="auto"/>
          <w:sz w:val="24"/>
          <w:szCs w:val="24"/>
        </w:rPr>
        <w:t xml:space="preserve">и </w:t>
      </w:r>
      <w:r w:rsidR="005B639E" w:rsidRPr="009051BC">
        <w:rPr>
          <w:rFonts w:ascii="Times New Roman" w:hAnsi="Times New Roman"/>
          <w:color w:val="auto"/>
          <w:sz w:val="24"/>
          <w:szCs w:val="24"/>
        </w:rPr>
        <w:t>предприятия</w:t>
      </w:r>
      <w:r w:rsidR="00820C63" w:rsidRPr="009051BC">
        <w:rPr>
          <w:rFonts w:ascii="Times New Roman" w:hAnsi="Times New Roman"/>
          <w:color w:val="auto"/>
          <w:sz w:val="24"/>
          <w:szCs w:val="24"/>
        </w:rPr>
        <w:t>, притеж</w:t>
      </w:r>
      <w:r w:rsidR="00DB41FA" w:rsidRPr="009051BC">
        <w:rPr>
          <w:rFonts w:ascii="Times New Roman" w:hAnsi="Times New Roman"/>
          <w:color w:val="auto"/>
          <w:sz w:val="24"/>
          <w:szCs w:val="24"/>
        </w:rPr>
        <w:t>аващи жилищни</w:t>
      </w:r>
      <w:r w:rsidR="003A4286" w:rsidRPr="009051BC">
        <w:rPr>
          <w:rFonts w:ascii="Times New Roman" w:hAnsi="Times New Roman"/>
          <w:color w:val="auto"/>
          <w:sz w:val="24"/>
          <w:szCs w:val="24"/>
        </w:rPr>
        <w:t xml:space="preserve"> имоти</w:t>
      </w:r>
      <w:r w:rsidR="00DB41FA" w:rsidRPr="009051BC">
        <w:rPr>
          <w:rFonts w:ascii="Times New Roman" w:hAnsi="Times New Roman"/>
          <w:color w:val="auto"/>
          <w:sz w:val="24"/>
          <w:szCs w:val="24"/>
        </w:rPr>
        <w:t xml:space="preserve"> </w:t>
      </w:r>
      <w:r w:rsidR="00186AFC" w:rsidRPr="009051BC">
        <w:rPr>
          <w:rFonts w:ascii="Times New Roman" w:hAnsi="Times New Roman"/>
          <w:color w:val="auto"/>
          <w:sz w:val="24"/>
          <w:szCs w:val="24"/>
        </w:rPr>
        <w:t xml:space="preserve">се определя </w:t>
      </w:r>
      <w:r w:rsidR="005B639E" w:rsidRPr="009051BC">
        <w:rPr>
          <w:rFonts w:ascii="Times New Roman" w:hAnsi="Times New Roman"/>
          <w:color w:val="auto"/>
          <w:sz w:val="24"/>
          <w:szCs w:val="24"/>
        </w:rPr>
        <w:t xml:space="preserve">диференцирано </w:t>
      </w:r>
      <w:r w:rsidR="00186AFC" w:rsidRPr="009051BC">
        <w:rPr>
          <w:rFonts w:ascii="Times New Roman" w:hAnsi="Times New Roman"/>
          <w:color w:val="auto"/>
          <w:sz w:val="24"/>
          <w:szCs w:val="24"/>
        </w:rPr>
        <w:t>според броя</w:t>
      </w:r>
      <w:r w:rsidR="00820C63" w:rsidRPr="009051BC">
        <w:rPr>
          <w:rFonts w:ascii="Times New Roman" w:hAnsi="Times New Roman"/>
          <w:color w:val="auto"/>
          <w:sz w:val="24"/>
          <w:szCs w:val="24"/>
        </w:rPr>
        <w:t xml:space="preserve"> ползватели на услугата в имота</w:t>
      </w:r>
      <w:r w:rsidR="005B639E" w:rsidRPr="009051BC">
        <w:rPr>
          <w:rFonts w:ascii="Times New Roman" w:hAnsi="Times New Roman"/>
          <w:color w:val="auto"/>
          <w:sz w:val="24"/>
          <w:szCs w:val="24"/>
        </w:rPr>
        <w:t>,</w:t>
      </w:r>
      <w:r w:rsidR="0036658B" w:rsidRPr="009051BC">
        <w:rPr>
          <w:rFonts w:ascii="Times New Roman" w:hAnsi="Times New Roman"/>
          <w:color w:val="auto"/>
          <w:sz w:val="24"/>
          <w:szCs w:val="24"/>
        </w:rPr>
        <w:t xml:space="preserve"> </w:t>
      </w:r>
      <w:r w:rsidR="00A459AD" w:rsidRPr="009051BC">
        <w:rPr>
          <w:rFonts w:ascii="Times New Roman" w:hAnsi="Times New Roman"/>
          <w:i/>
          <w:color w:val="auto"/>
          <w:sz w:val="24"/>
          <w:szCs w:val="24"/>
        </w:rPr>
        <w:t xml:space="preserve">съгласно Глава трета, </w:t>
      </w:r>
      <w:r w:rsidR="0090068A" w:rsidRPr="009051BC">
        <w:rPr>
          <w:rFonts w:ascii="Times New Roman" w:hAnsi="Times New Roman"/>
          <w:i/>
          <w:color w:val="auto"/>
          <w:sz w:val="24"/>
          <w:szCs w:val="24"/>
        </w:rPr>
        <w:t xml:space="preserve">раздел </w:t>
      </w:r>
      <w:r w:rsidR="0090068A" w:rsidRPr="009051BC">
        <w:rPr>
          <w:rFonts w:ascii="Times New Roman" w:hAnsi="Times New Roman"/>
          <w:i/>
          <w:color w:val="auto"/>
          <w:sz w:val="24"/>
          <w:szCs w:val="24"/>
          <w:lang w:val="en-US"/>
        </w:rPr>
        <w:t>V</w:t>
      </w:r>
      <w:r w:rsidR="0090068A" w:rsidRPr="009051BC">
        <w:rPr>
          <w:rFonts w:ascii="Times New Roman" w:hAnsi="Times New Roman"/>
          <w:i/>
          <w:color w:val="auto"/>
          <w:sz w:val="24"/>
          <w:szCs w:val="24"/>
        </w:rPr>
        <w:t xml:space="preserve"> от Наредбата за реда за изготвяне и образеца на план-сметката за </w:t>
      </w:r>
      <w:proofErr w:type="spellStart"/>
      <w:r w:rsidR="0090068A" w:rsidRPr="009051BC">
        <w:rPr>
          <w:rFonts w:ascii="Times New Roman" w:hAnsi="Times New Roman"/>
          <w:i/>
          <w:color w:val="auto"/>
          <w:sz w:val="24"/>
          <w:szCs w:val="24"/>
        </w:rPr>
        <w:t>относимите</w:t>
      </w:r>
      <w:proofErr w:type="spellEnd"/>
      <w:r w:rsidR="0090068A" w:rsidRPr="009051BC">
        <w:rPr>
          <w:rFonts w:ascii="Times New Roman" w:hAnsi="Times New Roman"/>
          <w:i/>
          <w:color w:val="auto"/>
          <w:sz w:val="24"/>
          <w:szCs w:val="24"/>
        </w:rPr>
        <w:t xml:space="preserve"> разходи за извършване на дейностите по предоставяне на услугите, за които се заплаща такса за битови отпадъци, и за начина на изчисляване на размера на таксата при прилагане на основите, предвидени в За</w:t>
      </w:r>
      <w:r w:rsidR="00C71E74" w:rsidRPr="009051BC">
        <w:rPr>
          <w:rFonts w:ascii="Times New Roman" w:hAnsi="Times New Roman"/>
          <w:i/>
          <w:color w:val="auto"/>
          <w:sz w:val="24"/>
          <w:szCs w:val="24"/>
        </w:rPr>
        <w:t xml:space="preserve">кона за местните данъци и такси </w:t>
      </w:r>
    </w:p>
    <w:p w:rsidR="00C35937" w:rsidRPr="009051BC" w:rsidRDefault="00C35937"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(2) При определяне броя на ползвателите на услугата в имота на територията на общината се взема предвид броя на всички лица, които изпол</w:t>
      </w:r>
      <w:r w:rsidR="0036658B" w:rsidRPr="009051BC">
        <w:rPr>
          <w:rFonts w:ascii="Times New Roman" w:hAnsi="Times New Roman"/>
          <w:color w:val="auto"/>
          <w:sz w:val="24"/>
          <w:szCs w:val="24"/>
        </w:rPr>
        <w:t xml:space="preserve">зват имота, а именно – </w:t>
      </w:r>
      <w:r w:rsidRPr="009051BC">
        <w:rPr>
          <w:rFonts w:ascii="Times New Roman" w:hAnsi="Times New Roman"/>
          <w:color w:val="auto"/>
          <w:sz w:val="24"/>
          <w:szCs w:val="24"/>
        </w:rPr>
        <w:t xml:space="preserve"> собственици и/или лица с учредено вещно право на ползване, и/или наематели, и/или лица с настоящ адрес в недвижимия имот, и/или обитатели по смисъла на §1, т.5 от допълнителните разпоредби на Закона за управление на етажната собственост, и/или </w:t>
      </w:r>
      <w:r w:rsidRPr="009051BC">
        <w:rPr>
          <w:rFonts w:ascii="Times New Roman" w:hAnsi="Times New Roman"/>
          <w:color w:val="auto"/>
          <w:sz w:val="24"/>
          <w:szCs w:val="24"/>
        </w:rPr>
        <w:lastRenderedPageBreak/>
        <w:t>лица, които пребивават в им</w:t>
      </w:r>
      <w:r w:rsidR="005B639E" w:rsidRPr="009051BC">
        <w:rPr>
          <w:rFonts w:ascii="Times New Roman" w:hAnsi="Times New Roman"/>
          <w:color w:val="auto"/>
          <w:sz w:val="24"/>
          <w:szCs w:val="24"/>
        </w:rPr>
        <w:t>ота на друго основание, включително и лица, които имат постоянен адрес, но нямат настоящ адрес.</w:t>
      </w:r>
    </w:p>
    <w:p w:rsidR="00702E59" w:rsidRPr="009051BC" w:rsidRDefault="005068A2"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lang w:val="en-US"/>
        </w:rPr>
        <w:t>(</w:t>
      </w:r>
      <w:r w:rsidRPr="009051BC">
        <w:rPr>
          <w:rFonts w:ascii="Times New Roman" w:hAnsi="Times New Roman"/>
          <w:color w:val="auto"/>
          <w:sz w:val="24"/>
          <w:szCs w:val="24"/>
        </w:rPr>
        <w:t>3</w:t>
      </w:r>
      <w:r w:rsidRPr="009051BC">
        <w:rPr>
          <w:rFonts w:ascii="Times New Roman" w:hAnsi="Times New Roman"/>
          <w:color w:val="auto"/>
          <w:sz w:val="24"/>
          <w:szCs w:val="24"/>
          <w:lang w:val="en-US"/>
        </w:rPr>
        <w:t>)</w:t>
      </w:r>
      <w:r w:rsidRPr="009051BC">
        <w:rPr>
          <w:rFonts w:ascii="Times New Roman" w:hAnsi="Times New Roman"/>
          <w:color w:val="auto"/>
          <w:sz w:val="24"/>
          <w:szCs w:val="24"/>
        </w:rPr>
        <w:t xml:space="preserve"> За целите на изчисляването на такса за битови отпадъци се използват данните за</w:t>
      </w:r>
      <w:r w:rsidR="00702E59" w:rsidRPr="009051BC">
        <w:rPr>
          <w:rFonts w:ascii="Times New Roman" w:hAnsi="Times New Roman"/>
          <w:color w:val="auto"/>
          <w:sz w:val="24"/>
          <w:szCs w:val="24"/>
        </w:rPr>
        <w:t>:</w:t>
      </w:r>
    </w:p>
    <w:p w:rsidR="005068A2" w:rsidRPr="009051BC" w:rsidRDefault="00702E59"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1.  Л</w:t>
      </w:r>
      <w:r w:rsidR="005068A2" w:rsidRPr="009051BC">
        <w:rPr>
          <w:rFonts w:ascii="Times New Roman" w:hAnsi="Times New Roman"/>
          <w:color w:val="auto"/>
          <w:sz w:val="24"/>
          <w:szCs w:val="24"/>
        </w:rPr>
        <w:t>ица с регистриран настоящ адрес в съответния имот</w:t>
      </w:r>
      <w:r w:rsidR="00425E0E" w:rsidRPr="009051BC">
        <w:rPr>
          <w:rFonts w:ascii="Times New Roman" w:hAnsi="Times New Roman"/>
          <w:color w:val="auto"/>
          <w:sz w:val="24"/>
          <w:szCs w:val="24"/>
        </w:rPr>
        <w:t>, съгласно НБД „Население“</w:t>
      </w:r>
      <w:r w:rsidR="005B639E" w:rsidRPr="009051BC">
        <w:rPr>
          <w:rFonts w:ascii="Times New Roman" w:hAnsi="Times New Roman"/>
          <w:color w:val="auto"/>
          <w:sz w:val="24"/>
          <w:szCs w:val="24"/>
        </w:rPr>
        <w:t xml:space="preserve"> към 31 октомври на предходната година.</w:t>
      </w:r>
    </w:p>
    <w:p w:rsidR="00702E59" w:rsidRPr="009051BC" w:rsidRDefault="00702E59"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2. Декларираните от управителя или председателя на управителния съвет на етажната собственост към 31 октомври, брой ползватели по имоти в етажната собственост.</w:t>
      </w:r>
    </w:p>
    <w:p w:rsidR="005068A2" w:rsidRPr="009051BC" w:rsidRDefault="005068A2"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lang w:val="en-US"/>
        </w:rPr>
        <w:t>(</w:t>
      </w:r>
      <w:r w:rsidRPr="009051BC">
        <w:rPr>
          <w:rFonts w:ascii="Times New Roman" w:hAnsi="Times New Roman"/>
          <w:color w:val="auto"/>
          <w:sz w:val="24"/>
          <w:szCs w:val="24"/>
        </w:rPr>
        <w:t>4</w:t>
      </w:r>
      <w:r w:rsidRPr="009051BC">
        <w:rPr>
          <w:rFonts w:ascii="Times New Roman" w:hAnsi="Times New Roman"/>
          <w:color w:val="auto"/>
          <w:sz w:val="24"/>
          <w:szCs w:val="24"/>
          <w:lang w:val="en-US"/>
        </w:rPr>
        <w:t>)</w:t>
      </w:r>
      <w:r w:rsidRPr="009051BC">
        <w:rPr>
          <w:rFonts w:ascii="Times New Roman" w:hAnsi="Times New Roman"/>
          <w:color w:val="auto"/>
          <w:sz w:val="24"/>
          <w:szCs w:val="24"/>
        </w:rPr>
        <w:t xml:space="preserve"> </w:t>
      </w:r>
      <w:r w:rsidR="009059FF" w:rsidRPr="009051BC">
        <w:rPr>
          <w:rFonts w:ascii="Times New Roman" w:hAnsi="Times New Roman"/>
          <w:color w:val="auto"/>
          <w:sz w:val="24"/>
          <w:szCs w:val="24"/>
        </w:rPr>
        <w:t>Когато в имота ня</w:t>
      </w:r>
      <w:r w:rsidR="00425E0E" w:rsidRPr="009051BC">
        <w:rPr>
          <w:rFonts w:ascii="Times New Roman" w:hAnsi="Times New Roman"/>
          <w:color w:val="auto"/>
          <w:sz w:val="24"/>
          <w:szCs w:val="24"/>
        </w:rPr>
        <w:t xml:space="preserve">ма лица с регистриран </w:t>
      </w:r>
      <w:r w:rsidR="009059FF" w:rsidRPr="009051BC">
        <w:rPr>
          <w:rFonts w:ascii="Times New Roman" w:hAnsi="Times New Roman"/>
          <w:color w:val="auto"/>
          <w:sz w:val="24"/>
          <w:szCs w:val="24"/>
        </w:rPr>
        <w:t>настоящ адрес, но имота се ползва, или когато действителния брой ползватели се различава от данните по ал.</w:t>
      </w:r>
      <w:r w:rsidR="005D435C" w:rsidRPr="009051BC">
        <w:rPr>
          <w:rFonts w:ascii="Times New Roman" w:hAnsi="Times New Roman"/>
          <w:color w:val="auto"/>
          <w:sz w:val="24"/>
          <w:szCs w:val="24"/>
        </w:rPr>
        <w:t xml:space="preserve"> </w:t>
      </w:r>
      <w:r w:rsidR="009059FF" w:rsidRPr="009051BC">
        <w:rPr>
          <w:rFonts w:ascii="Times New Roman" w:hAnsi="Times New Roman"/>
          <w:color w:val="auto"/>
          <w:sz w:val="24"/>
          <w:szCs w:val="24"/>
        </w:rPr>
        <w:t>3, собственикът</w:t>
      </w:r>
      <w:r w:rsidRPr="009051BC">
        <w:rPr>
          <w:rFonts w:ascii="Times New Roman" w:hAnsi="Times New Roman"/>
          <w:color w:val="auto"/>
          <w:sz w:val="24"/>
          <w:szCs w:val="24"/>
        </w:rPr>
        <w:t xml:space="preserve"> или ползв</w:t>
      </w:r>
      <w:r w:rsidR="009059FF" w:rsidRPr="009051BC">
        <w:rPr>
          <w:rFonts w:ascii="Times New Roman" w:hAnsi="Times New Roman"/>
          <w:color w:val="auto"/>
          <w:sz w:val="24"/>
          <w:szCs w:val="24"/>
        </w:rPr>
        <w:t xml:space="preserve">ателят в имота, следва </w:t>
      </w:r>
      <w:r w:rsidRPr="009051BC">
        <w:rPr>
          <w:rFonts w:ascii="Times New Roman" w:hAnsi="Times New Roman"/>
          <w:color w:val="auto"/>
          <w:sz w:val="24"/>
          <w:szCs w:val="24"/>
        </w:rPr>
        <w:t>да по</w:t>
      </w:r>
      <w:r w:rsidR="00AA7AA3" w:rsidRPr="009051BC">
        <w:rPr>
          <w:rFonts w:ascii="Times New Roman" w:hAnsi="Times New Roman"/>
          <w:color w:val="auto"/>
          <w:sz w:val="24"/>
          <w:szCs w:val="24"/>
        </w:rPr>
        <w:t>даде</w:t>
      </w:r>
      <w:r w:rsidRPr="009051BC">
        <w:rPr>
          <w:rFonts w:ascii="Times New Roman" w:hAnsi="Times New Roman"/>
          <w:color w:val="auto"/>
          <w:sz w:val="24"/>
          <w:szCs w:val="24"/>
        </w:rPr>
        <w:t xml:space="preserve"> декларация в общината за бр</w:t>
      </w:r>
      <w:r w:rsidR="00702E59" w:rsidRPr="009051BC">
        <w:rPr>
          <w:rFonts w:ascii="Times New Roman" w:hAnsi="Times New Roman"/>
          <w:color w:val="auto"/>
          <w:sz w:val="24"/>
          <w:szCs w:val="24"/>
        </w:rPr>
        <w:t xml:space="preserve">оя на действителните ползватели. </w:t>
      </w:r>
    </w:p>
    <w:p w:rsidR="005068A2" w:rsidRPr="009051BC" w:rsidRDefault="005068A2" w:rsidP="00CB16E5">
      <w:pPr>
        <w:pStyle w:val="txt"/>
        <w:spacing w:before="0" w:beforeAutospacing="0" w:after="0" w:afterAutospacing="0"/>
        <w:rPr>
          <w:rFonts w:ascii="Times New Roman" w:eastAsia="Calibri" w:hAnsi="Times New Roman"/>
          <w:color w:val="auto"/>
          <w:sz w:val="24"/>
          <w:szCs w:val="24"/>
        </w:rPr>
      </w:pPr>
      <w:r w:rsidRPr="009051BC">
        <w:rPr>
          <w:rFonts w:ascii="Times New Roman" w:hAnsi="Times New Roman"/>
          <w:color w:val="auto"/>
          <w:sz w:val="24"/>
          <w:szCs w:val="24"/>
          <w:lang w:val="en-US"/>
        </w:rPr>
        <w:t>(</w:t>
      </w:r>
      <w:r w:rsidRPr="009051BC">
        <w:rPr>
          <w:rFonts w:ascii="Times New Roman" w:hAnsi="Times New Roman"/>
          <w:color w:val="auto"/>
          <w:sz w:val="24"/>
          <w:szCs w:val="24"/>
        </w:rPr>
        <w:t>5</w:t>
      </w:r>
      <w:r w:rsidRPr="009051BC">
        <w:rPr>
          <w:rFonts w:ascii="Times New Roman" w:hAnsi="Times New Roman"/>
          <w:color w:val="auto"/>
          <w:sz w:val="24"/>
          <w:szCs w:val="24"/>
          <w:lang w:val="en-US"/>
        </w:rPr>
        <w:t>)</w:t>
      </w:r>
      <w:r w:rsidR="00AA7AA3" w:rsidRPr="009051BC">
        <w:rPr>
          <w:rFonts w:ascii="Times New Roman" w:hAnsi="Times New Roman"/>
          <w:color w:val="auto"/>
          <w:sz w:val="24"/>
          <w:szCs w:val="24"/>
        </w:rPr>
        <w:t xml:space="preserve"> </w:t>
      </w:r>
      <w:r w:rsidR="00425E0E" w:rsidRPr="009051BC">
        <w:rPr>
          <w:rFonts w:ascii="Times New Roman" w:hAnsi="Times New Roman"/>
          <w:color w:val="auto"/>
          <w:sz w:val="24"/>
          <w:szCs w:val="24"/>
        </w:rPr>
        <w:t>Декларацията по ал.</w:t>
      </w:r>
      <w:r w:rsidR="005D435C" w:rsidRPr="009051BC">
        <w:rPr>
          <w:rFonts w:ascii="Times New Roman" w:hAnsi="Times New Roman"/>
          <w:color w:val="auto"/>
          <w:sz w:val="24"/>
          <w:szCs w:val="24"/>
        </w:rPr>
        <w:t xml:space="preserve"> </w:t>
      </w:r>
      <w:r w:rsidR="00425E0E" w:rsidRPr="009051BC">
        <w:rPr>
          <w:rFonts w:ascii="Times New Roman" w:hAnsi="Times New Roman"/>
          <w:color w:val="auto"/>
          <w:sz w:val="24"/>
          <w:szCs w:val="24"/>
        </w:rPr>
        <w:t xml:space="preserve">4 се подава по образец </w:t>
      </w:r>
      <w:r w:rsidR="00425E0E" w:rsidRPr="009051BC">
        <w:rPr>
          <w:rFonts w:ascii="Times New Roman" w:eastAsia="Calibri" w:hAnsi="Times New Roman"/>
          <w:color w:val="auto"/>
          <w:sz w:val="24"/>
          <w:szCs w:val="24"/>
          <w:lang w:val="en-US"/>
        </w:rPr>
        <w:t>(</w:t>
      </w:r>
      <w:r w:rsidR="00425E0E" w:rsidRPr="009051BC">
        <w:rPr>
          <w:rFonts w:ascii="Times New Roman" w:eastAsia="Calibri" w:hAnsi="Times New Roman"/>
          <w:color w:val="auto"/>
          <w:sz w:val="24"/>
          <w:szCs w:val="24"/>
        </w:rPr>
        <w:t>Приложение 11</w:t>
      </w:r>
      <w:r w:rsidR="00425E0E" w:rsidRPr="009051BC">
        <w:rPr>
          <w:rFonts w:ascii="Times New Roman" w:eastAsia="Calibri" w:hAnsi="Times New Roman"/>
          <w:color w:val="auto"/>
          <w:sz w:val="24"/>
          <w:szCs w:val="24"/>
          <w:lang w:val="en-US"/>
        </w:rPr>
        <w:t>)</w:t>
      </w:r>
      <w:r w:rsidR="00425E0E" w:rsidRPr="009051BC">
        <w:rPr>
          <w:rFonts w:ascii="Times New Roman" w:eastAsia="Calibri" w:hAnsi="Times New Roman"/>
          <w:color w:val="auto"/>
          <w:sz w:val="24"/>
          <w:szCs w:val="24"/>
        </w:rPr>
        <w:t xml:space="preserve"> в срок до 31 октомври и има действие за следващата данъчна година.</w:t>
      </w:r>
    </w:p>
    <w:p w:rsidR="00D22BB9" w:rsidRPr="009051BC" w:rsidRDefault="00425E0E" w:rsidP="00CB16E5">
      <w:pPr>
        <w:pStyle w:val="txt"/>
        <w:spacing w:before="0" w:beforeAutospacing="0" w:after="0" w:afterAutospacing="0"/>
        <w:rPr>
          <w:rFonts w:ascii="Times New Roman" w:eastAsia="Calibri" w:hAnsi="Times New Roman"/>
          <w:color w:val="auto"/>
          <w:sz w:val="24"/>
          <w:szCs w:val="24"/>
        </w:rPr>
      </w:pPr>
      <w:r w:rsidRPr="009051BC">
        <w:rPr>
          <w:rFonts w:ascii="Times New Roman" w:hAnsi="Times New Roman"/>
          <w:color w:val="auto"/>
          <w:sz w:val="24"/>
          <w:szCs w:val="24"/>
          <w:lang w:val="en-US"/>
        </w:rPr>
        <w:t>(</w:t>
      </w:r>
      <w:r w:rsidRPr="009051BC">
        <w:rPr>
          <w:rFonts w:ascii="Times New Roman" w:hAnsi="Times New Roman"/>
          <w:color w:val="auto"/>
          <w:sz w:val="24"/>
          <w:szCs w:val="24"/>
        </w:rPr>
        <w:t>6</w:t>
      </w:r>
      <w:r w:rsidRPr="009051BC">
        <w:rPr>
          <w:rFonts w:ascii="Times New Roman" w:hAnsi="Times New Roman"/>
          <w:color w:val="auto"/>
          <w:sz w:val="24"/>
          <w:szCs w:val="24"/>
          <w:lang w:val="en-US"/>
        </w:rPr>
        <w:t>)</w:t>
      </w:r>
      <w:r w:rsidR="009059FF" w:rsidRPr="009051BC">
        <w:rPr>
          <w:rFonts w:ascii="Times New Roman" w:hAnsi="Times New Roman"/>
          <w:color w:val="auto"/>
          <w:sz w:val="24"/>
          <w:szCs w:val="24"/>
        </w:rPr>
        <w:t xml:space="preserve"> В случай, че няма подадена декларация или има установено несъответствие в декларираните данни, б</w:t>
      </w:r>
      <w:r w:rsidR="000024A0" w:rsidRPr="009051BC">
        <w:rPr>
          <w:rFonts w:ascii="Times New Roman" w:hAnsi="Times New Roman"/>
          <w:color w:val="auto"/>
          <w:sz w:val="24"/>
          <w:szCs w:val="24"/>
        </w:rPr>
        <w:t>роя</w:t>
      </w:r>
      <w:r w:rsidR="007A3F99" w:rsidRPr="009051BC">
        <w:rPr>
          <w:rFonts w:ascii="Times New Roman" w:hAnsi="Times New Roman"/>
          <w:color w:val="auto"/>
          <w:sz w:val="24"/>
          <w:szCs w:val="24"/>
        </w:rPr>
        <w:t>т</w:t>
      </w:r>
      <w:r w:rsidR="000024A0" w:rsidRPr="009051BC">
        <w:rPr>
          <w:rFonts w:ascii="Times New Roman" w:hAnsi="Times New Roman"/>
          <w:color w:val="auto"/>
          <w:sz w:val="24"/>
          <w:szCs w:val="24"/>
        </w:rPr>
        <w:t xml:space="preserve"> на ползвателите в недвижим</w:t>
      </w:r>
      <w:r w:rsidR="009059FF" w:rsidRPr="009051BC">
        <w:rPr>
          <w:rFonts w:ascii="Times New Roman" w:hAnsi="Times New Roman"/>
          <w:color w:val="auto"/>
          <w:sz w:val="24"/>
          <w:szCs w:val="24"/>
        </w:rPr>
        <w:t>ият</w:t>
      </w:r>
      <w:r w:rsidR="000024A0" w:rsidRPr="009051BC">
        <w:rPr>
          <w:rFonts w:ascii="Times New Roman" w:hAnsi="Times New Roman"/>
          <w:color w:val="auto"/>
          <w:sz w:val="24"/>
          <w:szCs w:val="24"/>
        </w:rPr>
        <w:t xml:space="preserve"> имот се въвежда служебно, по настоящ адрес съгласно </w:t>
      </w:r>
      <w:r w:rsidR="00D22BB9" w:rsidRPr="009051BC">
        <w:rPr>
          <w:rFonts w:ascii="Times New Roman" w:eastAsia="Calibri" w:hAnsi="Times New Roman"/>
          <w:color w:val="auto"/>
          <w:sz w:val="24"/>
          <w:szCs w:val="24"/>
        </w:rPr>
        <w:t>НБД „Население“, ЛБД „Население“, на база актуални данни към 31 октомври</w:t>
      </w:r>
      <w:r w:rsidR="009059FF" w:rsidRPr="009051BC">
        <w:rPr>
          <w:rFonts w:ascii="Times New Roman" w:eastAsia="Calibri" w:hAnsi="Times New Roman"/>
          <w:color w:val="auto"/>
          <w:sz w:val="24"/>
          <w:szCs w:val="24"/>
        </w:rPr>
        <w:t>.</w:t>
      </w:r>
      <w:r w:rsidR="00D22BB9" w:rsidRPr="009051BC">
        <w:rPr>
          <w:rFonts w:ascii="Times New Roman" w:eastAsia="Calibri" w:hAnsi="Times New Roman"/>
          <w:color w:val="auto"/>
          <w:sz w:val="24"/>
          <w:szCs w:val="24"/>
        </w:rPr>
        <w:t xml:space="preserve"> </w:t>
      </w:r>
    </w:p>
    <w:p w:rsidR="0065698D" w:rsidRPr="009051BC" w:rsidRDefault="009100BC"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lang w:val="en-US"/>
        </w:rPr>
        <w:t>(</w:t>
      </w:r>
      <w:r w:rsidRPr="009051BC">
        <w:rPr>
          <w:rFonts w:ascii="Times New Roman" w:hAnsi="Times New Roman"/>
          <w:color w:val="auto"/>
          <w:sz w:val="24"/>
          <w:szCs w:val="24"/>
        </w:rPr>
        <w:t>7</w:t>
      </w:r>
      <w:r w:rsidRPr="009051BC">
        <w:rPr>
          <w:rFonts w:ascii="Times New Roman" w:hAnsi="Times New Roman"/>
          <w:color w:val="auto"/>
          <w:sz w:val="24"/>
          <w:szCs w:val="24"/>
          <w:lang w:val="en-US"/>
        </w:rPr>
        <w:t>)</w:t>
      </w:r>
      <w:r w:rsidR="0065698D" w:rsidRPr="009051BC">
        <w:rPr>
          <w:rFonts w:ascii="Times New Roman" w:hAnsi="Times New Roman"/>
          <w:color w:val="auto"/>
          <w:sz w:val="24"/>
          <w:szCs w:val="24"/>
        </w:rPr>
        <w:t xml:space="preserve"> При </w:t>
      </w:r>
      <w:r w:rsidR="00543F97" w:rsidRPr="009051BC">
        <w:rPr>
          <w:rFonts w:ascii="Times New Roman" w:hAnsi="Times New Roman"/>
          <w:color w:val="auto"/>
          <w:sz w:val="24"/>
          <w:szCs w:val="24"/>
        </w:rPr>
        <w:t xml:space="preserve">настъпване на </w:t>
      </w:r>
      <w:r w:rsidR="00026B1A" w:rsidRPr="009051BC">
        <w:rPr>
          <w:rFonts w:ascii="Times New Roman" w:hAnsi="Times New Roman"/>
          <w:color w:val="auto"/>
          <w:sz w:val="24"/>
          <w:szCs w:val="24"/>
        </w:rPr>
        <w:t xml:space="preserve">промяна в </w:t>
      </w:r>
      <w:r w:rsidR="00543F97" w:rsidRPr="009051BC">
        <w:rPr>
          <w:rFonts w:ascii="Times New Roman" w:hAnsi="Times New Roman"/>
          <w:color w:val="auto"/>
          <w:sz w:val="24"/>
          <w:szCs w:val="24"/>
        </w:rPr>
        <w:t xml:space="preserve">обстоятелства през текущата година, които водят до промяна на броя на ползвателите на имот, собственикът или ползвателят </w:t>
      </w:r>
      <w:r w:rsidR="00026B1A" w:rsidRPr="009051BC">
        <w:rPr>
          <w:rFonts w:ascii="Times New Roman" w:hAnsi="Times New Roman"/>
          <w:color w:val="auto"/>
          <w:sz w:val="24"/>
          <w:szCs w:val="24"/>
        </w:rPr>
        <w:t>подава</w:t>
      </w:r>
      <w:r w:rsidR="00543F97" w:rsidRPr="009051BC">
        <w:rPr>
          <w:rFonts w:ascii="Times New Roman" w:hAnsi="Times New Roman"/>
          <w:color w:val="auto"/>
          <w:sz w:val="24"/>
          <w:szCs w:val="24"/>
        </w:rPr>
        <w:t xml:space="preserve"> декларация по образец </w:t>
      </w:r>
      <w:r w:rsidR="00543F97" w:rsidRPr="009051BC">
        <w:rPr>
          <w:rFonts w:ascii="Times New Roman" w:eastAsia="Calibri" w:hAnsi="Times New Roman"/>
          <w:color w:val="auto"/>
          <w:sz w:val="24"/>
          <w:szCs w:val="24"/>
          <w:lang w:val="en-US"/>
        </w:rPr>
        <w:t>(</w:t>
      </w:r>
      <w:r w:rsidR="00543F97" w:rsidRPr="009051BC">
        <w:rPr>
          <w:rFonts w:ascii="Times New Roman" w:eastAsia="Calibri" w:hAnsi="Times New Roman"/>
          <w:color w:val="auto"/>
          <w:sz w:val="24"/>
          <w:szCs w:val="24"/>
        </w:rPr>
        <w:t>Приложение 11</w:t>
      </w:r>
      <w:r w:rsidR="00543F97" w:rsidRPr="009051BC">
        <w:rPr>
          <w:rFonts w:ascii="Times New Roman" w:eastAsia="Calibri" w:hAnsi="Times New Roman"/>
          <w:color w:val="auto"/>
          <w:sz w:val="24"/>
          <w:szCs w:val="24"/>
          <w:lang w:val="en-US"/>
        </w:rPr>
        <w:t>)</w:t>
      </w:r>
      <w:r w:rsidR="00543F97" w:rsidRPr="009051BC">
        <w:rPr>
          <w:rFonts w:ascii="Times New Roman" w:eastAsia="Calibri" w:hAnsi="Times New Roman"/>
          <w:color w:val="auto"/>
          <w:sz w:val="24"/>
          <w:szCs w:val="24"/>
        </w:rPr>
        <w:t xml:space="preserve"> в </w:t>
      </w:r>
      <w:r w:rsidR="003B0C64" w:rsidRPr="009051BC">
        <w:rPr>
          <w:rFonts w:ascii="Times New Roman" w:eastAsia="Calibri" w:hAnsi="Times New Roman"/>
          <w:color w:val="auto"/>
          <w:sz w:val="24"/>
          <w:szCs w:val="24"/>
        </w:rPr>
        <w:t>двумесечен срок</w:t>
      </w:r>
      <w:r w:rsidR="00543F97" w:rsidRPr="009051BC">
        <w:rPr>
          <w:rFonts w:ascii="Times New Roman" w:eastAsia="Calibri" w:hAnsi="Times New Roman"/>
          <w:color w:val="auto"/>
          <w:sz w:val="24"/>
          <w:szCs w:val="24"/>
        </w:rPr>
        <w:t xml:space="preserve"> от настъпването на промяната.</w:t>
      </w:r>
    </w:p>
    <w:p w:rsidR="00DB41FA" w:rsidRPr="009051BC" w:rsidRDefault="00700ADB"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 xml:space="preserve"> (8</w:t>
      </w:r>
      <w:r w:rsidR="00D22BB9" w:rsidRPr="009051BC">
        <w:rPr>
          <w:rFonts w:ascii="Times New Roman" w:hAnsi="Times New Roman"/>
          <w:color w:val="auto"/>
          <w:sz w:val="24"/>
          <w:szCs w:val="24"/>
        </w:rPr>
        <w:t>)</w:t>
      </w:r>
      <w:r w:rsidR="00DB41FA" w:rsidRPr="009051BC">
        <w:rPr>
          <w:rFonts w:ascii="Times New Roman" w:hAnsi="Times New Roman"/>
          <w:color w:val="auto"/>
          <w:sz w:val="24"/>
          <w:szCs w:val="24"/>
        </w:rPr>
        <w:t xml:space="preserve"> </w:t>
      </w:r>
      <w:r w:rsidR="007E337C" w:rsidRPr="009051BC">
        <w:rPr>
          <w:rFonts w:ascii="Times New Roman" w:hAnsi="Times New Roman"/>
          <w:color w:val="auto"/>
          <w:sz w:val="24"/>
          <w:szCs w:val="24"/>
        </w:rPr>
        <w:t>Годишният р</w:t>
      </w:r>
      <w:r w:rsidR="00A408B1" w:rsidRPr="009051BC">
        <w:rPr>
          <w:rFonts w:ascii="Times New Roman" w:hAnsi="Times New Roman"/>
          <w:color w:val="auto"/>
          <w:sz w:val="24"/>
          <w:szCs w:val="24"/>
        </w:rPr>
        <w:t>азмер</w:t>
      </w:r>
      <w:r w:rsidR="00DB41FA" w:rsidRPr="009051BC">
        <w:rPr>
          <w:rFonts w:ascii="Times New Roman" w:hAnsi="Times New Roman"/>
          <w:color w:val="auto"/>
          <w:sz w:val="24"/>
          <w:szCs w:val="24"/>
        </w:rPr>
        <w:t xml:space="preserve"> на таксата за битови отпадъци по чл. 15 с основа брой по</w:t>
      </w:r>
      <w:r w:rsidR="0090068A" w:rsidRPr="009051BC">
        <w:rPr>
          <w:rFonts w:ascii="Times New Roman" w:hAnsi="Times New Roman"/>
          <w:color w:val="auto"/>
          <w:sz w:val="24"/>
          <w:szCs w:val="24"/>
        </w:rPr>
        <w:t xml:space="preserve">лзватели се определя </w:t>
      </w:r>
      <w:r w:rsidR="00C83DE1" w:rsidRPr="009051BC">
        <w:rPr>
          <w:rFonts w:ascii="Times New Roman" w:hAnsi="Times New Roman"/>
          <w:color w:val="auto"/>
          <w:sz w:val="24"/>
          <w:szCs w:val="24"/>
        </w:rPr>
        <w:t xml:space="preserve">в евро по формула от </w:t>
      </w:r>
      <w:r w:rsidR="0090068A" w:rsidRPr="009051BC">
        <w:rPr>
          <w:rFonts w:ascii="Times New Roman" w:hAnsi="Times New Roman"/>
          <w:color w:val="auto"/>
          <w:sz w:val="24"/>
          <w:szCs w:val="24"/>
        </w:rPr>
        <w:t>М</w:t>
      </w:r>
      <w:r w:rsidR="00DB41FA" w:rsidRPr="009051BC">
        <w:rPr>
          <w:rFonts w:ascii="Times New Roman" w:hAnsi="Times New Roman"/>
          <w:color w:val="auto"/>
          <w:sz w:val="24"/>
          <w:szCs w:val="24"/>
        </w:rPr>
        <w:t>етодика</w:t>
      </w:r>
      <w:r w:rsidR="0090068A" w:rsidRPr="009051BC">
        <w:rPr>
          <w:rFonts w:ascii="Times New Roman" w:hAnsi="Times New Roman"/>
          <w:color w:val="auto"/>
          <w:sz w:val="24"/>
          <w:szCs w:val="24"/>
        </w:rPr>
        <w:t xml:space="preserve"> за </w:t>
      </w:r>
      <w:r w:rsidR="00975359" w:rsidRPr="009051BC">
        <w:rPr>
          <w:rFonts w:ascii="Times New Roman" w:hAnsi="Times New Roman"/>
          <w:color w:val="auto"/>
          <w:sz w:val="24"/>
          <w:szCs w:val="24"/>
        </w:rPr>
        <w:t xml:space="preserve">изчисляване </w:t>
      </w:r>
      <w:r w:rsidR="0090068A" w:rsidRPr="009051BC">
        <w:rPr>
          <w:rFonts w:ascii="Times New Roman" w:hAnsi="Times New Roman"/>
          <w:color w:val="auto"/>
          <w:sz w:val="24"/>
          <w:szCs w:val="24"/>
        </w:rPr>
        <w:t xml:space="preserve">на такса за битови отпадъци, съгласно Приложение № 13 </w:t>
      </w:r>
      <w:r w:rsidR="00DB41FA" w:rsidRPr="009051BC">
        <w:rPr>
          <w:rFonts w:ascii="Times New Roman" w:hAnsi="Times New Roman"/>
          <w:color w:val="auto"/>
          <w:sz w:val="24"/>
          <w:szCs w:val="24"/>
        </w:rPr>
        <w:t>от Наредбата</w:t>
      </w:r>
      <w:r w:rsidR="007E337C" w:rsidRPr="009051BC">
        <w:rPr>
          <w:rFonts w:ascii="Times New Roman" w:hAnsi="Times New Roman"/>
          <w:color w:val="auto"/>
          <w:sz w:val="24"/>
          <w:szCs w:val="24"/>
        </w:rPr>
        <w:t xml:space="preserve"> и се разпределя към задължените лица в зависимост от притежаваните от тях идеални части. </w:t>
      </w:r>
    </w:p>
    <w:p w:rsidR="00C83DE1" w:rsidRPr="009051BC" w:rsidRDefault="00700ADB" w:rsidP="00F23AED">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(9) Органът по приходите може да извършва проверки по реда на Данъчно-процесуалния кодекс. В случай, че бъде констатирано ползването на  имота от по-голям брой ползватели, такса за битови отпадъци се дължи в пълен размер за текущата година за всички ползватели на имота.</w:t>
      </w:r>
    </w:p>
    <w:p w:rsidR="004C5799" w:rsidRPr="009051BC" w:rsidRDefault="00FC48EC"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b/>
          <w:bCs/>
          <w:color w:val="auto"/>
          <w:sz w:val="24"/>
          <w:szCs w:val="24"/>
        </w:rPr>
        <w:t>Чл.19а</w:t>
      </w:r>
      <w:r w:rsidR="00DB41FA" w:rsidRPr="009051BC">
        <w:rPr>
          <w:rFonts w:ascii="Times New Roman" w:hAnsi="Times New Roman"/>
          <w:b/>
          <w:bCs/>
          <w:color w:val="auto"/>
          <w:sz w:val="24"/>
          <w:szCs w:val="24"/>
        </w:rPr>
        <w:t>.</w:t>
      </w:r>
      <w:r w:rsidR="00A459AD" w:rsidRPr="009051BC">
        <w:rPr>
          <w:rFonts w:ascii="Times New Roman" w:hAnsi="Times New Roman"/>
          <w:color w:val="auto"/>
          <w:sz w:val="24"/>
          <w:szCs w:val="24"/>
        </w:rPr>
        <w:t xml:space="preserve"> (1)</w:t>
      </w:r>
      <w:r w:rsidR="00A459AD" w:rsidRPr="009051BC">
        <w:rPr>
          <w:rFonts w:ascii="Times New Roman" w:hAnsi="Times New Roman"/>
          <w:b/>
          <w:bCs/>
          <w:color w:val="auto"/>
          <w:sz w:val="24"/>
          <w:szCs w:val="24"/>
        </w:rPr>
        <w:t xml:space="preserve"> </w:t>
      </w:r>
      <w:r w:rsidR="007E337C" w:rsidRPr="009051BC">
        <w:rPr>
          <w:rFonts w:ascii="Times New Roman" w:hAnsi="Times New Roman"/>
          <w:color w:val="auto"/>
          <w:sz w:val="24"/>
          <w:szCs w:val="24"/>
        </w:rPr>
        <w:t>Годишният</w:t>
      </w:r>
      <w:r w:rsidR="0090068A" w:rsidRPr="009051BC">
        <w:rPr>
          <w:rFonts w:ascii="Times New Roman" w:hAnsi="Times New Roman"/>
          <w:b/>
          <w:color w:val="auto"/>
          <w:sz w:val="24"/>
          <w:szCs w:val="24"/>
        </w:rPr>
        <w:t xml:space="preserve"> </w:t>
      </w:r>
      <w:r w:rsidR="0090068A" w:rsidRPr="009051BC">
        <w:rPr>
          <w:rFonts w:ascii="Times New Roman" w:hAnsi="Times New Roman"/>
          <w:color w:val="auto"/>
          <w:sz w:val="24"/>
          <w:szCs w:val="24"/>
        </w:rPr>
        <w:t>размер на таксата за битови отпадъци за услугите по чл. 15</w:t>
      </w:r>
      <w:r w:rsidR="00013817" w:rsidRPr="009051BC">
        <w:rPr>
          <w:rFonts w:ascii="Times New Roman" w:hAnsi="Times New Roman"/>
          <w:color w:val="auto"/>
          <w:sz w:val="24"/>
          <w:szCs w:val="24"/>
        </w:rPr>
        <w:t xml:space="preserve">, </w:t>
      </w:r>
    </w:p>
    <w:p w:rsidR="00013817" w:rsidRPr="009051BC" w:rsidRDefault="00F4240F" w:rsidP="00CB16E5">
      <w:pPr>
        <w:pStyle w:val="txt"/>
        <w:spacing w:before="0" w:beforeAutospacing="0" w:after="0" w:afterAutospacing="0"/>
        <w:ind w:firstLine="0"/>
        <w:rPr>
          <w:rFonts w:ascii="Times New Roman" w:hAnsi="Times New Roman"/>
          <w:b/>
          <w:bCs/>
          <w:i/>
          <w:color w:val="auto"/>
          <w:sz w:val="24"/>
          <w:szCs w:val="24"/>
        </w:rPr>
      </w:pPr>
      <w:r w:rsidRPr="009051BC">
        <w:rPr>
          <w:rFonts w:ascii="Times New Roman" w:hAnsi="Times New Roman"/>
          <w:color w:val="auto"/>
          <w:sz w:val="24"/>
          <w:szCs w:val="24"/>
        </w:rPr>
        <w:t>т.</w:t>
      </w:r>
      <w:r w:rsidR="00013817" w:rsidRPr="009051BC">
        <w:rPr>
          <w:rFonts w:ascii="Times New Roman" w:hAnsi="Times New Roman"/>
          <w:color w:val="auto"/>
          <w:sz w:val="24"/>
          <w:szCs w:val="24"/>
        </w:rPr>
        <w:t xml:space="preserve">1 и т.2 </w:t>
      </w:r>
      <w:r w:rsidR="0090068A" w:rsidRPr="009051BC">
        <w:rPr>
          <w:rFonts w:ascii="Times New Roman" w:hAnsi="Times New Roman"/>
          <w:color w:val="auto"/>
          <w:sz w:val="24"/>
          <w:szCs w:val="24"/>
        </w:rPr>
        <w:t xml:space="preserve">от настоящата наредба за задължените </w:t>
      </w:r>
      <w:r w:rsidR="007A3F99" w:rsidRPr="009051BC">
        <w:rPr>
          <w:rFonts w:ascii="Times New Roman" w:hAnsi="Times New Roman"/>
          <w:color w:val="auto"/>
          <w:sz w:val="24"/>
          <w:szCs w:val="24"/>
        </w:rPr>
        <w:t>граждани</w:t>
      </w:r>
      <w:r w:rsidR="00F23AED" w:rsidRPr="009051BC">
        <w:rPr>
          <w:rFonts w:ascii="Times New Roman" w:hAnsi="Times New Roman"/>
          <w:color w:val="auto"/>
          <w:sz w:val="24"/>
          <w:szCs w:val="24"/>
        </w:rPr>
        <w:t xml:space="preserve"> и предприятия</w:t>
      </w:r>
      <w:r w:rsidR="0090068A" w:rsidRPr="009051BC">
        <w:rPr>
          <w:rFonts w:ascii="Times New Roman" w:hAnsi="Times New Roman"/>
          <w:color w:val="auto"/>
          <w:sz w:val="24"/>
          <w:szCs w:val="24"/>
        </w:rPr>
        <w:t xml:space="preserve">, притежаващи </w:t>
      </w:r>
      <w:r w:rsidR="00013817" w:rsidRPr="009051BC">
        <w:rPr>
          <w:rFonts w:ascii="Times New Roman" w:hAnsi="Times New Roman"/>
          <w:color w:val="auto"/>
          <w:sz w:val="24"/>
          <w:szCs w:val="24"/>
        </w:rPr>
        <w:t>нежилищни</w:t>
      </w:r>
      <w:r w:rsidR="0090068A" w:rsidRPr="009051BC">
        <w:rPr>
          <w:rFonts w:ascii="Times New Roman" w:hAnsi="Times New Roman"/>
          <w:color w:val="auto"/>
          <w:sz w:val="24"/>
          <w:szCs w:val="24"/>
        </w:rPr>
        <w:t xml:space="preserve"> имоти се определя</w:t>
      </w:r>
      <w:r w:rsidR="00F23AED" w:rsidRPr="009051BC">
        <w:rPr>
          <w:rFonts w:ascii="Times New Roman" w:hAnsi="Times New Roman"/>
          <w:color w:val="auto"/>
          <w:sz w:val="24"/>
          <w:szCs w:val="24"/>
        </w:rPr>
        <w:t xml:space="preserve"> диференцирано</w:t>
      </w:r>
      <w:r w:rsidR="0090068A" w:rsidRPr="009051BC">
        <w:rPr>
          <w:rFonts w:ascii="Times New Roman" w:hAnsi="Times New Roman"/>
          <w:color w:val="auto"/>
          <w:sz w:val="24"/>
          <w:szCs w:val="24"/>
        </w:rPr>
        <w:t xml:space="preserve"> на база брой ползватели на услугата в имота, съгласно</w:t>
      </w:r>
      <w:r w:rsidR="004C5799" w:rsidRPr="009051BC">
        <w:rPr>
          <w:rFonts w:ascii="Times New Roman" w:hAnsi="Times New Roman"/>
          <w:color w:val="auto"/>
          <w:sz w:val="24"/>
          <w:szCs w:val="24"/>
        </w:rPr>
        <w:t xml:space="preserve"> </w:t>
      </w:r>
      <w:r w:rsidR="004C5799" w:rsidRPr="009051BC">
        <w:rPr>
          <w:rFonts w:ascii="Times New Roman" w:hAnsi="Times New Roman"/>
          <w:i/>
          <w:color w:val="auto"/>
          <w:sz w:val="24"/>
          <w:szCs w:val="24"/>
        </w:rPr>
        <w:t xml:space="preserve">Глава трета, </w:t>
      </w:r>
      <w:r w:rsidR="0090068A" w:rsidRPr="009051BC">
        <w:rPr>
          <w:rFonts w:ascii="Times New Roman" w:hAnsi="Times New Roman"/>
          <w:i/>
          <w:color w:val="auto"/>
          <w:sz w:val="24"/>
          <w:szCs w:val="24"/>
        </w:rPr>
        <w:t xml:space="preserve">раздел </w:t>
      </w:r>
      <w:r w:rsidR="0090068A" w:rsidRPr="009051BC">
        <w:rPr>
          <w:rFonts w:ascii="Times New Roman" w:hAnsi="Times New Roman"/>
          <w:i/>
          <w:color w:val="auto"/>
          <w:sz w:val="24"/>
          <w:szCs w:val="24"/>
          <w:lang w:val="en-US"/>
        </w:rPr>
        <w:t>V</w:t>
      </w:r>
      <w:r w:rsidR="0090068A" w:rsidRPr="009051BC">
        <w:rPr>
          <w:rFonts w:ascii="Times New Roman" w:hAnsi="Times New Roman"/>
          <w:i/>
          <w:color w:val="auto"/>
          <w:sz w:val="24"/>
          <w:szCs w:val="24"/>
        </w:rPr>
        <w:t xml:space="preserve"> от Наредбата за реда за изготвяне и образеца на план-сметката за </w:t>
      </w:r>
      <w:proofErr w:type="spellStart"/>
      <w:r w:rsidR="0090068A" w:rsidRPr="009051BC">
        <w:rPr>
          <w:rFonts w:ascii="Times New Roman" w:hAnsi="Times New Roman"/>
          <w:i/>
          <w:color w:val="auto"/>
          <w:sz w:val="24"/>
          <w:szCs w:val="24"/>
        </w:rPr>
        <w:t>относимите</w:t>
      </w:r>
      <w:proofErr w:type="spellEnd"/>
      <w:r w:rsidR="0090068A" w:rsidRPr="009051BC">
        <w:rPr>
          <w:rFonts w:ascii="Times New Roman" w:hAnsi="Times New Roman"/>
          <w:i/>
          <w:color w:val="auto"/>
          <w:sz w:val="24"/>
          <w:szCs w:val="24"/>
        </w:rPr>
        <w:t xml:space="preserve"> разходи за извършване на дейностите по предоставяне на услугите, за които се заплаща такса за битови отпадъци, и за начина на изчисляване на размера на таксата при прилагане на основите, предвидени в Закона за местните данъци и такси.</w:t>
      </w:r>
    </w:p>
    <w:p w:rsidR="004815CB" w:rsidRPr="009051BC" w:rsidRDefault="007A3F99" w:rsidP="007A3F99">
      <w:pPr>
        <w:pStyle w:val="txt"/>
        <w:spacing w:before="0" w:beforeAutospacing="0" w:after="0" w:afterAutospacing="0"/>
        <w:ind w:left="540" w:firstLine="0"/>
        <w:rPr>
          <w:rFonts w:ascii="Times New Roman" w:hAnsi="Times New Roman"/>
          <w:color w:val="auto"/>
          <w:sz w:val="24"/>
          <w:szCs w:val="24"/>
        </w:rPr>
      </w:pPr>
      <w:r w:rsidRPr="009051BC">
        <w:rPr>
          <w:rFonts w:ascii="Times New Roman" w:hAnsi="Times New Roman"/>
          <w:color w:val="auto"/>
          <w:sz w:val="24"/>
          <w:szCs w:val="24"/>
          <w:lang w:val="en-US"/>
        </w:rPr>
        <w:t>(</w:t>
      </w:r>
      <w:r w:rsidRPr="009051BC">
        <w:rPr>
          <w:rFonts w:ascii="Times New Roman" w:hAnsi="Times New Roman"/>
          <w:color w:val="auto"/>
          <w:sz w:val="24"/>
          <w:szCs w:val="24"/>
        </w:rPr>
        <w:t>2</w:t>
      </w:r>
      <w:r w:rsidRPr="009051BC">
        <w:rPr>
          <w:rFonts w:ascii="Times New Roman" w:hAnsi="Times New Roman"/>
          <w:color w:val="auto"/>
          <w:sz w:val="24"/>
          <w:szCs w:val="24"/>
          <w:lang w:val="en-US"/>
        </w:rPr>
        <w:t>)</w:t>
      </w:r>
      <w:r w:rsidR="00EA2E8B" w:rsidRPr="009051BC">
        <w:rPr>
          <w:rFonts w:ascii="Times New Roman" w:hAnsi="Times New Roman"/>
          <w:color w:val="auto"/>
          <w:sz w:val="24"/>
          <w:szCs w:val="24"/>
        </w:rPr>
        <w:t xml:space="preserve"> </w:t>
      </w:r>
      <w:r w:rsidR="004815CB" w:rsidRPr="009051BC">
        <w:rPr>
          <w:rFonts w:ascii="Times New Roman" w:hAnsi="Times New Roman"/>
          <w:color w:val="auto"/>
          <w:sz w:val="24"/>
          <w:szCs w:val="24"/>
        </w:rPr>
        <w:t xml:space="preserve">При определяне на броя на ползвателите на услугата в имота на територията </w:t>
      </w:r>
    </w:p>
    <w:p w:rsidR="00013817" w:rsidRPr="009051BC" w:rsidRDefault="004815CB" w:rsidP="00CB16E5">
      <w:pPr>
        <w:pStyle w:val="txt"/>
        <w:spacing w:before="0" w:beforeAutospacing="0" w:after="0" w:afterAutospacing="0"/>
        <w:ind w:firstLine="0"/>
        <w:rPr>
          <w:rFonts w:ascii="Times New Roman" w:hAnsi="Times New Roman"/>
          <w:color w:val="auto"/>
          <w:sz w:val="24"/>
          <w:szCs w:val="24"/>
        </w:rPr>
      </w:pPr>
      <w:r w:rsidRPr="009051BC">
        <w:rPr>
          <w:rFonts w:ascii="Times New Roman" w:hAnsi="Times New Roman"/>
          <w:color w:val="auto"/>
          <w:sz w:val="24"/>
          <w:szCs w:val="24"/>
        </w:rPr>
        <w:t xml:space="preserve">на общината се вземат предвид всички лица, които обитават имота, а именно </w:t>
      </w:r>
      <w:r w:rsidR="000535B7" w:rsidRPr="009051BC">
        <w:rPr>
          <w:rFonts w:ascii="Times New Roman" w:hAnsi="Times New Roman"/>
          <w:color w:val="auto"/>
          <w:sz w:val="24"/>
          <w:szCs w:val="24"/>
        </w:rPr>
        <w:t xml:space="preserve">собственици на имота, </w:t>
      </w:r>
      <w:r w:rsidR="009F75B0" w:rsidRPr="009051BC">
        <w:rPr>
          <w:rFonts w:ascii="Times New Roman" w:hAnsi="Times New Roman"/>
          <w:color w:val="auto"/>
          <w:sz w:val="24"/>
          <w:szCs w:val="24"/>
        </w:rPr>
        <w:t>и/или лица с учредено вещно право на ползване, и/или концесионери, и/или наематели</w:t>
      </w:r>
      <w:r w:rsidRPr="009051BC">
        <w:rPr>
          <w:rFonts w:ascii="Times New Roman" w:hAnsi="Times New Roman"/>
          <w:color w:val="auto"/>
          <w:sz w:val="24"/>
          <w:szCs w:val="24"/>
        </w:rPr>
        <w:t>,</w:t>
      </w:r>
      <w:r w:rsidR="009F75B0" w:rsidRPr="009051BC">
        <w:rPr>
          <w:rFonts w:ascii="Times New Roman" w:hAnsi="Times New Roman"/>
          <w:color w:val="auto"/>
          <w:sz w:val="24"/>
          <w:szCs w:val="24"/>
        </w:rPr>
        <w:t xml:space="preserve"> и/или лица</w:t>
      </w:r>
      <w:r w:rsidRPr="009051BC">
        <w:rPr>
          <w:rFonts w:ascii="Times New Roman" w:hAnsi="Times New Roman"/>
          <w:color w:val="auto"/>
          <w:sz w:val="24"/>
          <w:szCs w:val="24"/>
        </w:rPr>
        <w:t>,</w:t>
      </w:r>
      <w:r w:rsidR="009F75B0" w:rsidRPr="009051BC">
        <w:rPr>
          <w:rFonts w:ascii="Times New Roman" w:hAnsi="Times New Roman"/>
          <w:color w:val="auto"/>
          <w:sz w:val="24"/>
          <w:szCs w:val="24"/>
        </w:rPr>
        <w:t xml:space="preserve"> на които имотите са пре</w:t>
      </w:r>
      <w:r w:rsidRPr="009051BC">
        <w:rPr>
          <w:rFonts w:ascii="Times New Roman" w:hAnsi="Times New Roman"/>
          <w:color w:val="auto"/>
          <w:sz w:val="24"/>
          <w:szCs w:val="24"/>
        </w:rPr>
        <w:t xml:space="preserve">доставени за управление, и/или </w:t>
      </w:r>
      <w:r w:rsidR="0076604E" w:rsidRPr="009051BC">
        <w:rPr>
          <w:rFonts w:ascii="Times New Roman" w:hAnsi="Times New Roman"/>
          <w:color w:val="auto"/>
          <w:sz w:val="24"/>
          <w:szCs w:val="24"/>
        </w:rPr>
        <w:t xml:space="preserve">заети и наети от предприятията </w:t>
      </w:r>
      <w:r w:rsidR="009F75B0" w:rsidRPr="009051BC">
        <w:rPr>
          <w:rFonts w:ascii="Times New Roman" w:hAnsi="Times New Roman"/>
          <w:color w:val="auto"/>
          <w:sz w:val="24"/>
          <w:szCs w:val="24"/>
        </w:rPr>
        <w:t xml:space="preserve">лица, </w:t>
      </w:r>
      <w:r w:rsidR="0076604E" w:rsidRPr="009051BC">
        <w:rPr>
          <w:rFonts w:ascii="Times New Roman" w:hAnsi="Times New Roman"/>
          <w:color w:val="auto"/>
          <w:sz w:val="24"/>
          <w:szCs w:val="24"/>
        </w:rPr>
        <w:t>и/или лица,</w:t>
      </w:r>
      <w:r w:rsidR="00D008AB" w:rsidRPr="009051BC">
        <w:rPr>
          <w:rFonts w:ascii="Times New Roman" w:hAnsi="Times New Roman"/>
          <w:color w:val="auto"/>
          <w:sz w:val="24"/>
          <w:szCs w:val="24"/>
        </w:rPr>
        <w:t xml:space="preserve"> </w:t>
      </w:r>
      <w:r w:rsidR="009F75B0" w:rsidRPr="009051BC">
        <w:rPr>
          <w:rFonts w:ascii="Times New Roman" w:hAnsi="Times New Roman"/>
          <w:color w:val="auto"/>
          <w:sz w:val="24"/>
          <w:szCs w:val="24"/>
        </w:rPr>
        <w:t>които пребив</w:t>
      </w:r>
      <w:r w:rsidRPr="009051BC">
        <w:rPr>
          <w:rFonts w:ascii="Times New Roman" w:hAnsi="Times New Roman"/>
          <w:color w:val="auto"/>
          <w:sz w:val="24"/>
          <w:szCs w:val="24"/>
        </w:rPr>
        <w:t>ават в имота на друго основание.</w:t>
      </w:r>
      <w:r w:rsidR="0076604E" w:rsidRPr="009051BC">
        <w:rPr>
          <w:rFonts w:ascii="Times New Roman" w:hAnsi="Times New Roman"/>
          <w:color w:val="auto"/>
          <w:sz w:val="24"/>
          <w:szCs w:val="24"/>
        </w:rPr>
        <w:t xml:space="preserve"> </w:t>
      </w:r>
    </w:p>
    <w:p w:rsidR="00700ADB" w:rsidRPr="009051BC" w:rsidRDefault="007A3F99" w:rsidP="007A3F99">
      <w:pPr>
        <w:pStyle w:val="txt"/>
        <w:spacing w:before="0" w:beforeAutospacing="0" w:after="0" w:afterAutospacing="0"/>
        <w:ind w:left="540" w:firstLine="0"/>
        <w:rPr>
          <w:rFonts w:ascii="Times New Roman" w:eastAsia="Calibri" w:hAnsi="Times New Roman"/>
          <w:color w:val="auto"/>
          <w:sz w:val="24"/>
          <w:szCs w:val="24"/>
        </w:rPr>
      </w:pPr>
      <w:r w:rsidRPr="009051BC">
        <w:rPr>
          <w:rFonts w:ascii="Times New Roman" w:hAnsi="Times New Roman"/>
          <w:color w:val="auto"/>
          <w:sz w:val="24"/>
          <w:szCs w:val="24"/>
          <w:lang w:val="en-US"/>
        </w:rPr>
        <w:t xml:space="preserve">(3) </w:t>
      </w:r>
      <w:r w:rsidR="00D008AB" w:rsidRPr="009051BC">
        <w:rPr>
          <w:rFonts w:ascii="Times New Roman" w:hAnsi="Times New Roman"/>
          <w:color w:val="auto"/>
          <w:sz w:val="24"/>
          <w:szCs w:val="24"/>
        </w:rPr>
        <w:t>За целите на изчисляването на такса за битови отпадъци собствен</w:t>
      </w:r>
      <w:r w:rsidR="00700ADB" w:rsidRPr="009051BC">
        <w:rPr>
          <w:rFonts w:ascii="Times New Roman" w:hAnsi="Times New Roman"/>
          <w:color w:val="auto"/>
          <w:sz w:val="24"/>
          <w:szCs w:val="24"/>
        </w:rPr>
        <w:t>икът</w:t>
      </w:r>
      <w:r w:rsidR="00D008AB" w:rsidRPr="009051BC">
        <w:rPr>
          <w:rFonts w:ascii="Times New Roman" w:hAnsi="Times New Roman"/>
          <w:color w:val="auto"/>
          <w:sz w:val="24"/>
          <w:szCs w:val="24"/>
        </w:rPr>
        <w:t xml:space="preserve"> на имота, </w:t>
      </w:r>
    </w:p>
    <w:p w:rsidR="00D008AB" w:rsidRPr="009051BC" w:rsidRDefault="00C71E74" w:rsidP="00CB16E5">
      <w:pPr>
        <w:pStyle w:val="txt"/>
        <w:spacing w:before="0" w:beforeAutospacing="0" w:after="0" w:afterAutospacing="0"/>
        <w:ind w:firstLine="0"/>
        <w:rPr>
          <w:rFonts w:ascii="Times New Roman" w:eastAsia="Calibri" w:hAnsi="Times New Roman"/>
          <w:color w:val="auto"/>
          <w:sz w:val="24"/>
          <w:szCs w:val="24"/>
        </w:rPr>
      </w:pPr>
      <w:r w:rsidRPr="009051BC">
        <w:rPr>
          <w:rFonts w:ascii="Times New Roman" w:hAnsi="Times New Roman"/>
          <w:color w:val="auto"/>
          <w:sz w:val="24"/>
          <w:szCs w:val="24"/>
        </w:rPr>
        <w:t>концесионера или лице</w:t>
      </w:r>
      <w:r w:rsidR="001D4050" w:rsidRPr="009051BC">
        <w:rPr>
          <w:rFonts w:ascii="Times New Roman" w:hAnsi="Times New Roman"/>
          <w:color w:val="auto"/>
          <w:sz w:val="24"/>
          <w:szCs w:val="24"/>
        </w:rPr>
        <w:t>,</w:t>
      </w:r>
      <w:r w:rsidR="00903364" w:rsidRPr="009051BC">
        <w:rPr>
          <w:rFonts w:ascii="Times New Roman" w:hAnsi="Times New Roman"/>
          <w:color w:val="auto"/>
          <w:sz w:val="24"/>
          <w:szCs w:val="24"/>
        </w:rPr>
        <w:t xml:space="preserve"> на кое</w:t>
      </w:r>
      <w:r w:rsidR="00D008AB" w:rsidRPr="009051BC">
        <w:rPr>
          <w:rFonts w:ascii="Times New Roman" w:hAnsi="Times New Roman"/>
          <w:color w:val="auto"/>
          <w:sz w:val="24"/>
          <w:szCs w:val="24"/>
        </w:rPr>
        <w:t>то е предоставен имота</w:t>
      </w:r>
      <w:r w:rsidRPr="009051BC">
        <w:rPr>
          <w:rFonts w:ascii="Times New Roman" w:hAnsi="Times New Roman"/>
          <w:color w:val="auto"/>
          <w:sz w:val="24"/>
          <w:szCs w:val="24"/>
        </w:rPr>
        <w:t xml:space="preserve"> за управление следва да подаде</w:t>
      </w:r>
      <w:r w:rsidR="00D008AB" w:rsidRPr="009051BC">
        <w:rPr>
          <w:rFonts w:ascii="Times New Roman" w:hAnsi="Times New Roman"/>
          <w:color w:val="auto"/>
          <w:sz w:val="24"/>
          <w:szCs w:val="24"/>
        </w:rPr>
        <w:t xml:space="preserve"> декларация по образец </w:t>
      </w:r>
      <w:r w:rsidR="00D008AB" w:rsidRPr="009051BC">
        <w:rPr>
          <w:rFonts w:ascii="Times New Roman" w:eastAsia="Calibri" w:hAnsi="Times New Roman"/>
          <w:color w:val="auto"/>
          <w:sz w:val="24"/>
          <w:szCs w:val="24"/>
          <w:lang w:val="en-US"/>
        </w:rPr>
        <w:t>(</w:t>
      </w:r>
      <w:r w:rsidR="00D008AB" w:rsidRPr="009051BC">
        <w:rPr>
          <w:rFonts w:ascii="Times New Roman" w:eastAsia="Calibri" w:hAnsi="Times New Roman"/>
          <w:color w:val="auto"/>
          <w:sz w:val="24"/>
          <w:szCs w:val="24"/>
        </w:rPr>
        <w:t>Приложение 12</w:t>
      </w:r>
      <w:r w:rsidR="00D008AB" w:rsidRPr="009051BC">
        <w:rPr>
          <w:rFonts w:ascii="Times New Roman" w:eastAsia="Calibri" w:hAnsi="Times New Roman"/>
          <w:color w:val="auto"/>
          <w:sz w:val="24"/>
          <w:szCs w:val="24"/>
          <w:lang w:val="en-US"/>
        </w:rPr>
        <w:t>)</w:t>
      </w:r>
      <w:r w:rsidR="001D4050" w:rsidRPr="009051BC">
        <w:rPr>
          <w:rFonts w:ascii="Times New Roman" w:eastAsia="Calibri" w:hAnsi="Times New Roman"/>
          <w:color w:val="auto"/>
          <w:sz w:val="24"/>
          <w:szCs w:val="24"/>
        </w:rPr>
        <w:t>.</w:t>
      </w:r>
    </w:p>
    <w:p w:rsidR="00C71E74" w:rsidRPr="009051BC" w:rsidRDefault="005331E7" w:rsidP="005331E7">
      <w:pPr>
        <w:pStyle w:val="txt"/>
        <w:spacing w:before="0" w:beforeAutospacing="0" w:after="0" w:afterAutospacing="0"/>
        <w:ind w:left="540" w:firstLine="0"/>
        <w:rPr>
          <w:rFonts w:ascii="Times New Roman" w:eastAsia="Calibri" w:hAnsi="Times New Roman"/>
          <w:color w:val="auto"/>
          <w:sz w:val="24"/>
          <w:szCs w:val="24"/>
        </w:rPr>
      </w:pPr>
      <w:r w:rsidRPr="009051BC">
        <w:rPr>
          <w:rFonts w:ascii="Times New Roman" w:hAnsi="Times New Roman"/>
          <w:color w:val="auto"/>
          <w:sz w:val="24"/>
          <w:szCs w:val="24"/>
          <w:lang w:val="en-US"/>
        </w:rPr>
        <w:t>(4)</w:t>
      </w:r>
      <w:r w:rsidR="0037278A" w:rsidRPr="009051BC">
        <w:rPr>
          <w:rFonts w:ascii="Times New Roman" w:hAnsi="Times New Roman"/>
          <w:color w:val="auto"/>
          <w:sz w:val="24"/>
          <w:szCs w:val="24"/>
          <w:lang w:val="en-US"/>
        </w:rPr>
        <w:t xml:space="preserve"> </w:t>
      </w:r>
      <w:r w:rsidR="004E4BA2" w:rsidRPr="009051BC">
        <w:rPr>
          <w:rFonts w:ascii="Times New Roman" w:hAnsi="Times New Roman"/>
          <w:color w:val="auto"/>
          <w:sz w:val="24"/>
          <w:szCs w:val="24"/>
        </w:rPr>
        <w:t>Декларацията по ал.3</w:t>
      </w:r>
      <w:r w:rsidR="001D4050" w:rsidRPr="009051BC">
        <w:rPr>
          <w:rFonts w:ascii="Times New Roman" w:hAnsi="Times New Roman"/>
          <w:color w:val="auto"/>
          <w:sz w:val="24"/>
          <w:szCs w:val="24"/>
        </w:rPr>
        <w:t xml:space="preserve"> </w:t>
      </w:r>
      <w:r w:rsidR="00C71E74" w:rsidRPr="009051BC">
        <w:rPr>
          <w:rFonts w:ascii="Times New Roman" w:hAnsi="Times New Roman"/>
          <w:color w:val="auto"/>
          <w:sz w:val="24"/>
          <w:szCs w:val="24"/>
        </w:rPr>
        <w:t xml:space="preserve">се подава </w:t>
      </w:r>
      <w:r w:rsidR="001D4050" w:rsidRPr="009051BC">
        <w:rPr>
          <w:rFonts w:ascii="Times New Roman" w:eastAsia="Calibri" w:hAnsi="Times New Roman"/>
          <w:color w:val="auto"/>
          <w:sz w:val="24"/>
          <w:szCs w:val="24"/>
        </w:rPr>
        <w:t>в срок до 31 октомври и има действие</w:t>
      </w:r>
      <w:r w:rsidR="00C71E74" w:rsidRPr="009051BC">
        <w:rPr>
          <w:rFonts w:ascii="Times New Roman" w:eastAsia="Calibri" w:hAnsi="Times New Roman"/>
          <w:color w:val="auto"/>
          <w:sz w:val="24"/>
          <w:szCs w:val="24"/>
        </w:rPr>
        <w:t xml:space="preserve"> за</w:t>
      </w:r>
    </w:p>
    <w:p w:rsidR="001D4050" w:rsidRPr="009051BC" w:rsidRDefault="001D4050" w:rsidP="00CB16E5">
      <w:pPr>
        <w:pStyle w:val="txt"/>
        <w:spacing w:before="0" w:beforeAutospacing="0" w:after="0" w:afterAutospacing="0"/>
        <w:ind w:firstLine="0"/>
        <w:rPr>
          <w:rFonts w:ascii="Times New Roman" w:eastAsia="Calibri" w:hAnsi="Times New Roman"/>
          <w:color w:val="auto"/>
          <w:sz w:val="24"/>
          <w:szCs w:val="24"/>
        </w:rPr>
      </w:pPr>
      <w:r w:rsidRPr="009051BC">
        <w:rPr>
          <w:rFonts w:ascii="Times New Roman" w:eastAsia="Calibri" w:hAnsi="Times New Roman"/>
          <w:color w:val="auto"/>
          <w:sz w:val="24"/>
          <w:szCs w:val="24"/>
        </w:rPr>
        <w:t>следващата данъчна година.</w:t>
      </w:r>
    </w:p>
    <w:p w:rsidR="001D4050" w:rsidRPr="009051BC" w:rsidRDefault="005331E7" w:rsidP="005331E7">
      <w:pPr>
        <w:ind w:left="540"/>
        <w:jc w:val="both"/>
      </w:pPr>
      <w:r w:rsidRPr="009051BC">
        <w:rPr>
          <w:lang w:val="en-US"/>
        </w:rPr>
        <w:t>(5)</w:t>
      </w:r>
      <w:r w:rsidR="0037278A" w:rsidRPr="009051BC">
        <w:rPr>
          <w:lang w:val="en-US"/>
        </w:rPr>
        <w:t xml:space="preserve"> </w:t>
      </w:r>
      <w:r w:rsidR="001D4050" w:rsidRPr="009051BC">
        <w:t xml:space="preserve">В случай, че няма подадена декларация или има установено несъответствие в </w:t>
      </w:r>
    </w:p>
    <w:p w:rsidR="001D4050" w:rsidRPr="009051BC" w:rsidRDefault="001D4050" w:rsidP="00CB16E5">
      <w:pPr>
        <w:jc w:val="both"/>
        <w:rPr>
          <w:rFonts w:eastAsia="Calibri"/>
        </w:rPr>
      </w:pPr>
      <w:r w:rsidRPr="009051BC">
        <w:t xml:space="preserve">декларираните данни, броя на ползвателите в недвижимият имот се въвежда служебно, съгласно данни от </w:t>
      </w:r>
      <w:r w:rsidRPr="009051BC">
        <w:rPr>
          <w:rFonts w:eastAsia="Calibri"/>
        </w:rPr>
        <w:t>АПИС, НАП, НОИ и други системи и регистри, до които отдел „Местни данъци и такса за битови отпадъци“ има достъп, на база актуални данни към 31 октомври.</w:t>
      </w:r>
    </w:p>
    <w:p w:rsidR="00F23AED" w:rsidRPr="009051BC" w:rsidRDefault="005331E7" w:rsidP="005331E7">
      <w:pPr>
        <w:ind w:left="540"/>
        <w:jc w:val="both"/>
      </w:pPr>
      <w:r w:rsidRPr="009051BC">
        <w:rPr>
          <w:lang w:val="en-US"/>
        </w:rPr>
        <w:t>(6)</w:t>
      </w:r>
      <w:r w:rsidR="0037278A" w:rsidRPr="009051BC">
        <w:rPr>
          <w:lang w:val="en-US"/>
        </w:rPr>
        <w:t xml:space="preserve"> </w:t>
      </w:r>
      <w:r w:rsidR="00F23AED" w:rsidRPr="009051BC">
        <w:t>Кметът на об</w:t>
      </w:r>
      <w:r w:rsidR="006B23CB" w:rsidRPr="009051BC">
        <w:t>щината организира събирането</w:t>
      </w:r>
      <w:r w:rsidR="006B23CB" w:rsidRPr="009051BC">
        <w:rPr>
          <w:lang w:val="en-US"/>
        </w:rPr>
        <w:t xml:space="preserve"> </w:t>
      </w:r>
      <w:r w:rsidR="00F23AED" w:rsidRPr="009051BC">
        <w:t xml:space="preserve">и поддържането на информация </w:t>
      </w:r>
    </w:p>
    <w:p w:rsidR="00F23AED" w:rsidRPr="009051BC" w:rsidRDefault="00F23AED" w:rsidP="00F23AED">
      <w:pPr>
        <w:jc w:val="both"/>
      </w:pPr>
      <w:r w:rsidRPr="009051BC">
        <w:t>за броя на ползвателите</w:t>
      </w:r>
      <w:r w:rsidR="00325B50" w:rsidRPr="009051BC">
        <w:rPr>
          <w:lang w:val="en-US"/>
        </w:rPr>
        <w:t xml:space="preserve"> </w:t>
      </w:r>
      <w:r w:rsidR="00325B50" w:rsidRPr="009051BC">
        <w:t>на услугите</w:t>
      </w:r>
      <w:r w:rsidRPr="009051BC">
        <w:t xml:space="preserve"> по чл. 62 от ЗМДТ в имотите на територията на общината, както и на друга информация.</w:t>
      </w:r>
    </w:p>
    <w:p w:rsidR="00700ADB" w:rsidRPr="009051BC" w:rsidRDefault="005331E7" w:rsidP="005331E7">
      <w:pPr>
        <w:pStyle w:val="txt"/>
        <w:spacing w:before="0" w:beforeAutospacing="0" w:after="0" w:afterAutospacing="0"/>
        <w:ind w:left="540" w:firstLine="0"/>
        <w:rPr>
          <w:rFonts w:ascii="Times New Roman" w:eastAsia="Calibri" w:hAnsi="Times New Roman"/>
          <w:color w:val="auto"/>
          <w:sz w:val="24"/>
          <w:szCs w:val="24"/>
        </w:rPr>
      </w:pPr>
      <w:r w:rsidRPr="009051BC">
        <w:rPr>
          <w:rFonts w:ascii="Times New Roman" w:hAnsi="Times New Roman"/>
          <w:color w:val="auto"/>
          <w:sz w:val="24"/>
          <w:szCs w:val="24"/>
          <w:lang w:val="en-US"/>
        </w:rPr>
        <w:t>(7)</w:t>
      </w:r>
      <w:r w:rsidR="0037278A" w:rsidRPr="009051BC">
        <w:rPr>
          <w:rFonts w:ascii="Times New Roman" w:hAnsi="Times New Roman"/>
          <w:color w:val="auto"/>
          <w:sz w:val="24"/>
          <w:szCs w:val="24"/>
          <w:lang w:val="en-US"/>
        </w:rPr>
        <w:t xml:space="preserve"> </w:t>
      </w:r>
      <w:r w:rsidR="001D4050" w:rsidRPr="009051BC">
        <w:rPr>
          <w:rFonts w:ascii="Times New Roman" w:hAnsi="Times New Roman"/>
          <w:color w:val="auto"/>
          <w:sz w:val="24"/>
          <w:szCs w:val="24"/>
        </w:rPr>
        <w:t xml:space="preserve">При настъпване на обстоятелства през текущата година, които водят до промяна </w:t>
      </w:r>
    </w:p>
    <w:p w:rsidR="001D4050" w:rsidRPr="009051BC" w:rsidRDefault="001D4050" w:rsidP="00CB16E5">
      <w:pPr>
        <w:pStyle w:val="txt"/>
        <w:spacing w:before="0" w:beforeAutospacing="0" w:after="0" w:afterAutospacing="0"/>
        <w:ind w:firstLine="0"/>
        <w:rPr>
          <w:rFonts w:ascii="Times New Roman" w:eastAsia="Calibri" w:hAnsi="Times New Roman"/>
          <w:color w:val="auto"/>
          <w:sz w:val="24"/>
          <w:szCs w:val="24"/>
        </w:rPr>
      </w:pPr>
      <w:r w:rsidRPr="009051BC">
        <w:rPr>
          <w:rFonts w:ascii="Times New Roman" w:hAnsi="Times New Roman"/>
          <w:color w:val="auto"/>
          <w:sz w:val="24"/>
          <w:szCs w:val="24"/>
        </w:rPr>
        <w:t>на броя на ползвателите на имот,</w:t>
      </w:r>
      <w:r w:rsidR="00C71E74" w:rsidRPr="009051BC">
        <w:rPr>
          <w:rFonts w:ascii="Times New Roman" w:hAnsi="Times New Roman"/>
          <w:color w:val="auto"/>
          <w:sz w:val="24"/>
          <w:szCs w:val="24"/>
        </w:rPr>
        <w:t xml:space="preserve"> </w:t>
      </w:r>
      <w:r w:rsidR="00700ADB" w:rsidRPr="009051BC">
        <w:rPr>
          <w:rFonts w:ascii="Times New Roman" w:hAnsi="Times New Roman"/>
          <w:color w:val="auto"/>
          <w:sz w:val="24"/>
          <w:szCs w:val="24"/>
        </w:rPr>
        <w:t xml:space="preserve">собственикът на </w:t>
      </w:r>
      <w:r w:rsidR="00903364" w:rsidRPr="009051BC">
        <w:rPr>
          <w:rFonts w:ascii="Times New Roman" w:hAnsi="Times New Roman"/>
          <w:color w:val="auto"/>
          <w:sz w:val="24"/>
          <w:szCs w:val="24"/>
        </w:rPr>
        <w:t>имота, концесионера</w:t>
      </w:r>
      <w:r w:rsidR="00C71E74" w:rsidRPr="009051BC">
        <w:rPr>
          <w:rFonts w:ascii="Times New Roman" w:hAnsi="Times New Roman"/>
          <w:color w:val="auto"/>
          <w:sz w:val="24"/>
          <w:szCs w:val="24"/>
        </w:rPr>
        <w:t xml:space="preserve"> или лице</w:t>
      </w:r>
      <w:r w:rsidR="00700ADB" w:rsidRPr="009051BC">
        <w:rPr>
          <w:rFonts w:ascii="Times New Roman" w:hAnsi="Times New Roman"/>
          <w:color w:val="auto"/>
          <w:sz w:val="24"/>
          <w:szCs w:val="24"/>
        </w:rPr>
        <w:t>,</w:t>
      </w:r>
      <w:r w:rsidR="00903364" w:rsidRPr="009051BC">
        <w:rPr>
          <w:rFonts w:ascii="Times New Roman" w:hAnsi="Times New Roman"/>
          <w:color w:val="auto"/>
          <w:sz w:val="24"/>
          <w:szCs w:val="24"/>
        </w:rPr>
        <w:t xml:space="preserve"> на което</w:t>
      </w:r>
      <w:r w:rsidR="00700ADB" w:rsidRPr="009051BC">
        <w:rPr>
          <w:rFonts w:ascii="Times New Roman" w:hAnsi="Times New Roman"/>
          <w:color w:val="auto"/>
          <w:sz w:val="24"/>
          <w:szCs w:val="24"/>
        </w:rPr>
        <w:t xml:space="preserve"> е предоставен имота за управление</w:t>
      </w:r>
      <w:r w:rsidR="00F23AED" w:rsidRPr="009051BC">
        <w:rPr>
          <w:rFonts w:ascii="Times New Roman" w:hAnsi="Times New Roman"/>
          <w:color w:val="auto"/>
          <w:sz w:val="24"/>
          <w:szCs w:val="24"/>
        </w:rPr>
        <w:t xml:space="preserve"> подава</w:t>
      </w:r>
      <w:r w:rsidRPr="009051BC">
        <w:rPr>
          <w:rFonts w:ascii="Times New Roman" w:hAnsi="Times New Roman"/>
          <w:color w:val="auto"/>
          <w:sz w:val="24"/>
          <w:szCs w:val="24"/>
        </w:rPr>
        <w:t xml:space="preserve"> декларация по образец </w:t>
      </w:r>
      <w:r w:rsidRPr="009051BC">
        <w:rPr>
          <w:rFonts w:ascii="Times New Roman" w:eastAsia="Calibri" w:hAnsi="Times New Roman"/>
          <w:color w:val="auto"/>
          <w:sz w:val="24"/>
          <w:szCs w:val="24"/>
          <w:lang w:val="en-US"/>
        </w:rPr>
        <w:t>(</w:t>
      </w:r>
      <w:r w:rsidR="00700ADB" w:rsidRPr="009051BC">
        <w:rPr>
          <w:rFonts w:ascii="Times New Roman" w:eastAsia="Calibri" w:hAnsi="Times New Roman"/>
          <w:color w:val="auto"/>
          <w:sz w:val="24"/>
          <w:szCs w:val="24"/>
        </w:rPr>
        <w:t>Приложение 12</w:t>
      </w:r>
      <w:r w:rsidRPr="009051BC">
        <w:rPr>
          <w:rFonts w:ascii="Times New Roman" w:eastAsia="Calibri" w:hAnsi="Times New Roman"/>
          <w:color w:val="auto"/>
          <w:sz w:val="24"/>
          <w:szCs w:val="24"/>
          <w:lang w:val="en-US"/>
        </w:rPr>
        <w:t>)</w:t>
      </w:r>
      <w:r w:rsidRPr="009051BC">
        <w:rPr>
          <w:rFonts w:ascii="Times New Roman" w:eastAsia="Calibri" w:hAnsi="Times New Roman"/>
          <w:color w:val="auto"/>
          <w:sz w:val="24"/>
          <w:szCs w:val="24"/>
        </w:rPr>
        <w:t xml:space="preserve"> в </w:t>
      </w:r>
      <w:r w:rsidR="00A408B1" w:rsidRPr="009051BC">
        <w:rPr>
          <w:rFonts w:ascii="Times New Roman" w:eastAsia="Calibri" w:hAnsi="Times New Roman"/>
          <w:color w:val="auto"/>
          <w:sz w:val="24"/>
          <w:szCs w:val="24"/>
        </w:rPr>
        <w:t>двумесечен срок</w:t>
      </w:r>
      <w:r w:rsidRPr="009051BC">
        <w:rPr>
          <w:rFonts w:ascii="Times New Roman" w:eastAsia="Calibri" w:hAnsi="Times New Roman"/>
          <w:color w:val="auto"/>
          <w:sz w:val="24"/>
          <w:szCs w:val="24"/>
        </w:rPr>
        <w:t xml:space="preserve"> от настъпването на промяната.</w:t>
      </w:r>
    </w:p>
    <w:p w:rsidR="00013817" w:rsidRPr="009051BC" w:rsidRDefault="00700ADB" w:rsidP="00CB16E5">
      <w:pPr>
        <w:pStyle w:val="txt"/>
        <w:spacing w:before="0" w:beforeAutospacing="0" w:after="0" w:afterAutospacing="0"/>
        <w:rPr>
          <w:rFonts w:ascii="Times New Roman" w:hAnsi="Times New Roman"/>
          <w:i/>
          <w:color w:val="auto"/>
          <w:sz w:val="24"/>
          <w:szCs w:val="24"/>
        </w:rPr>
      </w:pPr>
      <w:r w:rsidRPr="009051BC">
        <w:rPr>
          <w:rFonts w:ascii="Times New Roman" w:hAnsi="Times New Roman"/>
          <w:color w:val="auto"/>
          <w:sz w:val="24"/>
          <w:szCs w:val="24"/>
        </w:rPr>
        <w:t xml:space="preserve"> </w:t>
      </w:r>
      <w:r w:rsidR="00013817" w:rsidRPr="009051BC">
        <w:rPr>
          <w:rFonts w:ascii="Times New Roman" w:hAnsi="Times New Roman"/>
          <w:color w:val="auto"/>
          <w:sz w:val="24"/>
          <w:szCs w:val="24"/>
        </w:rPr>
        <w:t>(</w:t>
      </w:r>
      <w:r w:rsidR="005331E7" w:rsidRPr="009051BC">
        <w:rPr>
          <w:rFonts w:ascii="Times New Roman" w:hAnsi="Times New Roman"/>
          <w:color w:val="auto"/>
          <w:sz w:val="24"/>
          <w:szCs w:val="24"/>
          <w:lang w:val="en-US"/>
        </w:rPr>
        <w:t>8</w:t>
      </w:r>
      <w:r w:rsidR="00013817" w:rsidRPr="009051BC">
        <w:rPr>
          <w:rFonts w:ascii="Times New Roman" w:hAnsi="Times New Roman"/>
          <w:color w:val="auto"/>
          <w:sz w:val="24"/>
          <w:szCs w:val="24"/>
        </w:rPr>
        <w:t>)</w:t>
      </w:r>
      <w:r w:rsidR="007E337C" w:rsidRPr="009051BC">
        <w:rPr>
          <w:rFonts w:ascii="Times New Roman" w:hAnsi="Times New Roman"/>
          <w:color w:val="auto"/>
          <w:sz w:val="24"/>
          <w:szCs w:val="24"/>
        </w:rPr>
        <w:t xml:space="preserve"> Годишният</w:t>
      </w:r>
      <w:r w:rsidR="007E337C" w:rsidRPr="009051BC">
        <w:rPr>
          <w:rFonts w:ascii="Times New Roman" w:hAnsi="Times New Roman"/>
          <w:b/>
          <w:color w:val="auto"/>
          <w:sz w:val="24"/>
          <w:szCs w:val="24"/>
        </w:rPr>
        <w:t xml:space="preserve"> </w:t>
      </w:r>
      <w:r w:rsidR="007E337C" w:rsidRPr="009051BC">
        <w:rPr>
          <w:rFonts w:ascii="Times New Roman" w:hAnsi="Times New Roman"/>
          <w:color w:val="auto"/>
          <w:sz w:val="24"/>
          <w:szCs w:val="24"/>
        </w:rPr>
        <w:t xml:space="preserve">размер на таксата за битови отпадъци за услугите по чл. 15, т. 3 от настоящата наредба за задължените </w:t>
      </w:r>
      <w:r w:rsidR="007A3F99" w:rsidRPr="009051BC">
        <w:rPr>
          <w:rFonts w:ascii="Times New Roman" w:hAnsi="Times New Roman"/>
          <w:color w:val="auto"/>
          <w:sz w:val="24"/>
          <w:szCs w:val="24"/>
        </w:rPr>
        <w:t>граждани</w:t>
      </w:r>
      <w:r w:rsidR="00F23AED" w:rsidRPr="009051BC">
        <w:rPr>
          <w:rFonts w:ascii="Times New Roman" w:hAnsi="Times New Roman"/>
          <w:color w:val="auto"/>
          <w:sz w:val="24"/>
          <w:szCs w:val="24"/>
        </w:rPr>
        <w:t xml:space="preserve"> и предприятия</w:t>
      </w:r>
      <w:r w:rsidR="007E337C" w:rsidRPr="009051BC">
        <w:rPr>
          <w:rFonts w:ascii="Times New Roman" w:hAnsi="Times New Roman"/>
          <w:color w:val="auto"/>
          <w:sz w:val="24"/>
          <w:szCs w:val="24"/>
        </w:rPr>
        <w:t>, притежаващи нежилищни имоти се определя според разгънатата застроена площ и/или незастроената площ на недвижим имот</w:t>
      </w:r>
      <w:r w:rsidR="007E337C" w:rsidRPr="009051BC">
        <w:rPr>
          <w:rFonts w:ascii="Times New Roman" w:hAnsi="Times New Roman"/>
          <w:i/>
          <w:color w:val="auto"/>
          <w:sz w:val="24"/>
          <w:szCs w:val="24"/>
        </w:rPr>
        <w:t>, съгласно</w:t>
      </w:r>
      <w:r w:rsidR="004C5799" w:rsidRPr="009051BC">
        <w:rPr>
          <w:rFonts w:ascii="Times New Roman" w:hAnsi="Times New Roman"/>
          <w:i/>
          <w:color w:val="auto"/>
          <w:sz w:val="24"/>
          <w:szCs w:val="24"/>
        </w:rPr>
        <w:t xml:space="preserve"> Глава трета,</w:t>
      </w:r>
      <w:r w:rsidR="007E337C" w:rsidRPr="009051BC">
        <w:rPr>
          <w:rFonts w:ascii="Times New Roman" w:hAnsi="Times New Roman"/>
          <w:i/>
          <w:color w:val="auto"/>
          <w:sz w:val="24"/>
          <w:szCs w:val="24"/>
        </w:rPr>
        <w:t xml:space="preserve"> раздел </w:t>
      </w:r>
      <w:r w:rsidR="007E337C" w:rsidRPr="009051BC">
        <w:rPr>
          <w:rFonts w:ascii="Times New Roman" w:hAnsi="Times New Roman"/>
          <w:i/>
          <w:color w:val="auto"/>
          <w:sz w:val="24"/>
          <w:szCs w:val="24"/>
          <w:lang w:val="en-US"/>
        </w:rPr>
        <w:t>VI</w:t>
      </w:r>
      <w:r w:rsidR="007E337C" w:rsidRPr="009051BC">
        <w:rPr>
          <w:rFonts w:ascii="Times New Roman" w:hAnsi="Times New Roman"/>
          <w:i/>
          <w:color w:val="auto"/>
          <w:sz w:val="24"/>
          <w:szCs w:val="24"/>
        </w:rPr>
        <w:t xml:space="preserve"> от Наредбата за реда за изготвяне и образеца на план-сметката за </w:t>
      </w:r>
      <w:proofErr w:type="spellStart"/>
      <w:r w:rsidR="007E337C" w:rsidRPr="009051BC">
        <w:rPr>
          <w:rFonts w:ascii="Times New Roman" w:hAnsi="Times New Roman"/>
          <w:i/>
          <w:color w:val="auto"/>
          <w:sz w:val="24"/>
          <w:szCs w:val="24"/>
        </w:rPr>
        <w:t>относимите</w:t>
      </w:r>
      <w:proofErr w:type="spellEnd"/>
      <w:r w:rsidR="007E337C" w:rsidRPr="009051BC">
        <w:rPr>
          <w:rFonts w:ascii="Times New Roman" w:hAnsi="Times New Roman"/>
          <w:i/>
          <w:color w:val="auto"/>
          <w:sz w:val="24"/>
          <w:szCs w:val="24"/>
        </w:rPr>
        <w:t xml:space="preserve"> разходи за извършване на дейностите по предоставяне на услугите, за които се заплаща такса за битови отпадъци, и за начина на изчисляване на размера на таксата при прилагане на основите, предвидени в Закона за местните данъци и такси.</w:t>
      </w:r>
    </w:p>
    <w:p w:rsidR="00217316" w:rsidRPr="009051BC" w:rsidRDefault="005331E7"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w:t>
      </w:r>
      <w:r w:rsidRPr="009051BC">
        <w:rPr>
          <w:rFonts w:ascii="Times New Roman" w:hAnsi="Times New Roman"/>
          <w:color w:val="auto"/>
          <w:sz w:val="24"/>
          <w:szCs w:val="24"/>
          <w:lang w:val="en-US"/>
        </w:rPr>
        <w:t>9</w:t>
      </w:r>
      <w:r w:rsidR="00217316" w:rsidRPr="009051BC">
        <w:rPr>
          <w:rFonts w:ascii="Times New Roman" w:hAnsi="Times New Roman"/>
          <w:color w:val="auto"/>
          <w:sz w:val="24"/>
          <w:szCs w:val="24"/>
        </w:rPr>
        <w:t>) За целите на изчисляването на таксата за битови отпадъци се използват данните за разгъната застроена и незастроена площ на съответния недвижим имот, съгласно подадени декларации по реда на ЗМДТ и постъпила по служебен път информация в отдел МДТБО към 31 октомври.</w:t>
      </w:r>
    </w:p>
    <w:p w:rsidR="00217316" w:rsidRPr="009051BC" w:rsidRDefault="005331E7" w:rsidP="00CB16E5">
      <w:pPr>
        <w:pStyle w:val="txt"/>
        <w:spacing w:before="0" w:beforeAutospacing="0" w:after="0" w:afterAutospacing="0"/>
        <w:rPr>
          <w:rFonts w:ascii="Times New Roman" w:hAnsi="Times New Roman"/>
          <w:i/>
          <w:color w:val="auto"/>
          <w:sz w:val="24"/>
          <w:szCs w:val="24"/>
        </w:rPr>
      </w:pPr>
      <w:r w:rsidRPr="009051BC">
        <w:rPr>
          <w:rFonts w:ascii="Times New Roman" w:hAnsi="Times New Roman"/>
          <w:color w:val="auto"/>
          <w:sz w:val="24"/>
          <w:szCs w:val="24"/>
        </w:rPr>
        <w:t>(</w:t>
      </w:r>
      <w:r w:rsidRPr="009051BC">
        <w:rPr>
          <w:rFonts w:ascii="Times New Roman" w:hAnsi="Times New Roman"/>
          <w:color w:val="auto"/>
          <w:sz w:val="24"/>
          <w:szCs w:val="24"/>
          <w:lang w:val="en-US"/>
        </w:rPr>
        <w:t>10</w:t>
      </w:r>
      <w:r w:rsidR="00217316" w:rsidRPr="009051BC">
        <w:rPr>
          <w:rFonts w:ascii="Times New Roman" w:hAnsi="Times New Roman"/>
          <w:color w:val="auto"/>
          <w:sz w:val="24"/>
          <w:szCs w:val="24"/>
        </w:rPr>
        <w:t>) В случай на установено несъответствие или промяна в разгърнатата застроена или незаст</w:t>
      </w:r>
      <w:r w:rsidR="007A3F99" w:rsidRPr="009051BC">
        <w:rPr>
          <w:rFonts w:ascii="Times New Roman" w:hAnsi="Times New Roman"/>
          <w:color w:val="auto"/>
          <w:sz w:val="24"/>
          <w:szCs w:val="24"/>
        </w:rPr>
        <w:t>р</w:t>
      </w:r>
      <w:r w:rsidR="00217316" w:rsidRPr="009051BC">
        <w:rPr>
          <w:rFonts w:ascii="Times New Roman" w:hAnsi="Times New Roman"/>
          <w:color w:val="auto"/>
          <w:sz w:val="24"/>
          <w:szCs w:val="24"/>
        </w:rPr>
        <w:t xml:space="preserve">оена площ, данъчно задълженото лице е длъжно  да подаде декларация по чл. 14 от ЗМДТ, в </w:t>
      </w:r>
      <w:r w:rsidR="007A3F99" w:rsidRPr="009051BC">
        <w:rPr>
          <w:rFonts w:ascii="Times New Roman" w:hAnsi="Times New Roman"/>
          <w:color w:val="auto"/>
          <w:sz w:val="24"/>
          <w:szCs w:val="24"/>
        </w:rPr>
        <w:t>двумесечен срок</w:t>
      </w:r>
      <w:r w:rsidR="00217316" w:rsidRPr="009051BC">
        <w:rPr>
          <w:rFonts w:ascii="Times New Roman" w:hAnsi="Times New Roman"/>
          <w:color w:val="auto"/>
          <w:sz w:val="24"/>
          <w:szCs w:val="24"/>
        </w:rPr>
        <w:t xml:space="preserve"> от настъпване на промяната. Когато несъответствията са установени от орган по приходите, промените се отразяват служебно и не е необходимо пода</w:t>
      </w:r>
      <w:r w:rsidR="00407C1D" w:rsidRPr="009051BC">
        <w:rPr>
          <w:rFonts w:ascii="Times New Roman" w:hAnsi="Times New Roman"/>
          <w:color w:val="auto"/>
          <w:sz w:val="24"/>
          <w:szCs w:val="24"/>
        </w:rPr>
        <w:t xml:space="preserve">ване на декларация. </w:t>
      </w:r>
    </w:p>
    <w:p w:rsidR="0052772C" w:rsidRPr="009051BC" w:rsidRDefault="000535B7"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w:t>
      </w:r>
      <w:r w:rsidR="005331E7" w:rsidRPr="009051BC">
        <w:rPr>
          <w:rFonts w:ascii="Times New Roman" w:hAnsi="Times New Roman"/>
          <w:color w:val="auto"/>
          <w:sz w:val="24"/>
          <w:szCs w:val="24"/>
          <w:lang w:val="en-US"/>
        </w:rPr>
        <w:t>11</w:t>
      </w:r>
      <w:r w:rsidR="00EA2E8B" w:rsidRPr="009051BC">
        <w:rPr>
          <w:rFonts w:ascii="Times New Roman" w:hAnsi="Times New Roman"/>
          <w:color w:val="auto"/>
          <w:sz w:val="24"/>
          <w:szCs w:val="24"/>
        </w:rPr>
        <w:t xml:space="preserve">) </w:t>
      </w:r>
      <w:r w:rsidR="007E337C" w:rsidRPr="009051BC">
        <w:rPr>
          <w:rFonts w:ascii="Times New Roman" w:hAnsi="Times New Roman"/>
          <w:color w:val="auto"/>
          <w:sz w:val="24"/>
          <w:szCs w:val="24"/>
        </w:rPr>
        <w:t xml:space="preserve">Годишният размер  на таксата за битови отпадъци по чл. 15 с основа брой ползватели за т. 1 и т. 2 и разгъната застроена и/или незастроена площ за т. 3, се определя </w:t>
      </w:r>
      <w:r w:rsidR="00700ADB" w:rsidRPr="009051BC">
        <w:rPr>
          <w:rFonts w:ascii="Times New Roman" w:hAnsi="Times New Roman"/>
          <w:color w:val="auto"/>
          <w:sz w:val="24"/>
          <w:szCs w:val="24"/>
        </w:rPr>
        <w:t xml:space="preserve">в евро </w:t>
      </w:r>
      <w:r w:rsidR="007E337C" w:rsidRPr="009051BC">
        <w:rPr>
          <w:rFonts w:ascii="Times New Roman" w:hAnsi="Times New Roman"/>
          <w:color w:val="auto"/>
          <w:sz w:val="24"/>
          <w:szCs w:val="24"/>
        </w:rPr>
        <w:t xml:space="preserve">по формула по Методика за определяне на такса за битови отпадъци, съгласно Приложение № 13 от </w:t>
      </w:r>
      <w:r w:rsidR="0011476E" w:rsidRPr="009051BC">
        <w:rPr>
          <w:rFonts w:ascii="Times New Roman" w:hAnsi="Times New Roman"/>
          <w:color w:val="auto"/>
          <w:sz w:val="24"/>
          <w:szCs w:val="24"/>
        </w:rPr>
        <w:t>настоящата Наредба</w:t>
      </w:r>
      <w:r w:rsidR="007E337C" w:rsidRPr="009051BC">
        <w:rPr>
          <w:rFonts w:ascii="Times New Roman" w:hAnsi="Times New Roman"/>
          <w:color w:val="auto"/>
          <w:sz w:val="24"/>
          <w:szCs w:val="24"/>
        </w:rPr>
        <w:t xml:space="preserve"> и се разпределя към задължените лица в зависимост от притежаваните от тях идеални части.</w:t>
      </w:r>
    </w:p>
    <w:p w:rsidR="00700ADB" w:rsidRPr="009051BC" w:rsidRDefault="005331E7" w:rsidP="0011476E">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 xml:space="preserve"> (</w:t>
      </w:r>
      <w:r w:rsidRPr="009051BC">
        <w:rPr>
          <w:rFonts w:ascii="Times New Roman" w:hAnsi="Times New Roman"/>
          <w:color w:val="auto"/>
          <w:sz w:val="24"/>
          <w:szCs w:val="24"/>
          <w:lang w:val="en-US"/>
        </w:rPr>
        <w:t>12</w:t>
      </w:r>
      <w:r w:rsidR="00700ADB" w:rsidRPr="009051BC">
        <w:rPr>
          <w:rFonts w:ascii="Times New Roman" w:hAnsi="Times New Roman"/>
          <w:color w:val="auto"/>
          <w:sz w:val="24"/>
          <w:szCs w:val="24"/>
        </w:rPr>
        <w:t xml:space="preserve">) Органът по приходите може да извършва проверки по реда на Данъчно-процесуалния </w:t>
      </w:r>
      <w:r w:rsidR="0011476E" w:rsidRPr="009051BC">
        <w:rPr>
          <w:rFonts w:ascii="Times New Roman" w:hAnsi="Times New Roman"/>
          <w:color w:val="auto"/>
          <w:sz w:val="24"/>
          <w:szCs w:val="24"/>
        </w:rPr>
        <w:t>кодекс и настоящата наредба</w:t>
      </w:r>
      <w:r w:rsidR="00700ADB" w:rsidRPr="009051BC">
        <w:rPr>
          <w:rFonts w:ascii="Times New Roman" w:hAnsi="Times New Roman"/>
          <w:color w:val="auto"/>
          <w:sz w:val="24"/>
          <w:szCs w:val="24"/>
        </w:rPr>
        <w:t>. В случай, че бъде констатирано ползването на  имота от по-голям брой ползватели</w:t>
      </w:r>
      <w:r w:rsidR="00F4240F" w:rsidRPr="009051BC">
        <w:rPr>
          <w:rFonts w:ascii="Times New Roman" w:hAnsi="Times New Roman"/>
          <w:color w:val="auto"/>
          <w:sz w:val="24"/>
          <w:szCs w:val="24"/>
        </w:rPr>
        <w:t xml:space="preserve"> или разминаване в декларираната разгъната</w:t>
      </w:r>
      <w:r w:rsidR="0011476E" w:rsidRPr="009051BC">
        <w:rPr>
          <w:rFonts w:ascii="Times New Roman" w:hAnsi="Times New Roman"/>
          <w:color w:val="auto"/>
          <w:sz w:val="24"/>
          <w:szCs w:val="24"/>
        </w:rPr>
        <w:t xml:space="preserve"> застроена и незаст</w:t>
      </w:r>
      <w:r w:rsidR="007A3F99" w:rsidRPr="009051BC">
        <w:rPr>
          <w:rFonts w:ascii="Times New Roman" w:hAnsi="Times New Roman"/>
          <w:color w:val="auto"/>
          <w:sz w:val="24"/>
          <w:szCs w:val="24"/>
        </w:rPr>
        <w:t>р</w:t>
      </w:r>
      <w:r w:rsidR="0011476E" w:rsidRPr="009051BC">
        <w:rPr>
          <w:rFonts w:ascii="Times New Roman" w:hAnsi="Times New Roman"/>
          <w:color w:val="auto"/>
          <w:sz w:val="24"/>
          <w:szCs w:val="24"/>
        </w:rPr>
        <w:t>оена</w:t>
      </w:r>
      <w:r w:rsidR="00F4240F" w:rsidRPr="009051BC">
        <w:rPr>
          <w:rFonts w:ascii="Times New Roman" w:hAnsi="Times New Roman"/>
          <w:color w:val="auto"/>
          <w:sz w:val="24"/>
          <w:szCs w:val="24"/>
        </w:rPr>
        <w:t xml:space="preserve"> площ</w:t>
      </w:r>
      <w:r w:rsidR="00700ADB" w:rsidRPr="009051BC">
        <w:rPr>
          <w:rFonts w:ascii="Times New Roman" w:hAnsi="Times New Roman"/>
          <w:color w:val="auto"/>
          <w:sz w:val="24"/>
          <w:szCs w:val="24"/>
        </w:rPr>
        <w:t>, такса за битови отпадъци се дължи в пълен размер за текущата годин</w:t>
      </w:r>
      <w:r w:rsidR="000540A8" w:rsidRPr="009051BC">
        <w:rPr>
          <w:rFonts w:ascii="Times New Roman" w:hAnsi="Times New Roman"/>
          <w:color w:val="auto"/>
          <w:sz w:val="24"/>
          <w:szCs w:val="24"/>
        </w:rPr>
        <w:t>а.</w:t>
      </w:r>
    </w:p>
    <w:p w:rsidR="00F7007E" w:rsidRPr="009051BC" w:rsidRDefault="00E63FFC"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b/>
          <w:bCs/>
          <w:color w:val="auto"/>
          <w:sz w:val="24"/>
          <w:szCs w:val="24"/>
        </w:rPr>
        <w:t>Ч</w:t>
      </w:r>
      <w:r w:rsidR="00FC48EC" w:rsidRPr="009051BC">
        <w:rPr>
          <w:rFonts w:ascii="Times New Roman" w:hAnsi="Times New Roman"/>
          <w:b/>
          <w:bCs/>
          <w:color w:val="auto"/>
          <w:sz w:val="24"/>
          <w:szCs w:val="24"/>
        </w:rPr>
        <w:t>л.20</w:t>
      </w:r>
      <w:r w:rsidR="00D02644" w:rsidRPr="009051BC">
        <w:rPr>
          <w:rFonts w:ascii="Times New Roman" w:hAnsi="Times New Roman"/>
          <w:b/>
          <w:bCs/>
          <w:color w:val="auto"/>
          <w:sz w:val="24"/>
          <w:szCs w:val="24"/>
        </w:rPr>
        <w:t xml:space="preserve"> </w:t>
      </w:r>
      <w:r w:rsidR="00CD1760" w:rsidRPr="009051BC">
        <w:rPr>
          <w:rFonts w:ascii="Times New Roman" w:hAnsi="Times New Roman"/>
          <w:color w:val="auto"/>
          <w:sz w:val="24"/>
          <w:szCs w:val="24"/>
        </w:rPr>
        <w:t>(1)</w:t>
      </w:r>
      <w:r w:rsidR="00CD1760" w:rsidRPr="009051BC">
        <w:rPr>
          <w:color w:val="auto"/>
        </w:rPr>
        <w:t xml:space="preserve"> </w:t>
      </w:r>
      <w:r w:rsidR="006D077C" w:rsidRPr="009051BC">
        <w:rPr>
          <w:rFonts w:ascii="Times New Roman" w:hAnsi="Times New Roman"/>
          <w:color w:val="auto"/>
          <w:sz w:val="24"/>
          <w:szCs w:val="24"/>
        </w:rPr>
        <w:t>Не се събира такса за</w:t>
      </w:r>
      <w:r w:rsidR="00D02644" w:rsidRPr="009051BC">
        <w:rPr>
          <w:rFonts w:ascii="Times New Roman" w:hAnsi="Times New Roman"/>
          <w:color w:val="auto"/>
          <w:sz w:val="24"/>
          <w:szCs w:val="24"/>
        </w:rPr>
        <w:t xml:space="preserve"> услугата по</w:t>
      </w:r>
      <w:r w:rsidR="006D077C" w:rsidRPr="009051BC">
        <w:rPr>
          <w:rFonts w:ascii="Times New Roman" w:hAnsi="Times New Roman"/>
          <w:color w:val="auto"/>
          <w:sz w:val="24"/>
          <w:szCs w:val="24"/>
        </w:rPr>
        <w:t xml:space="preserve"> </w:t>
      </w:r>
      <w:r w:rsidR="00F7007E" w:rsidRPr="009051BC">
        <w:rPr>
          <w:rFonts w:ascii="Times New Roman" w:hAnsi="Times New Roman"/>
          <w:color w:val="auto"/>
          <w:sz w:val="24"/>
          <w:szCs w:val="24"/>
        </w:rPr>
        <w:t>събиране и транспортиране на битови отпадъци до съоръжения и инсталации за тяхното т</w:t>
      </w:r>
      <w:r w:rsidR="00D02644" w:rsidRPr="009051BC">
        <w:rPr>
          <w:rFonts w:ascii="Times New Roman" w:hAnsi="Times New Roman"/>
          <w:color w:val="auto"/>
          <w:sz w:val="24"/>
          <w:szCs w:val="24"/>
        </w:rPr>
        <w:t>ретиран</w:t>
      </w:r>
      <w:r w:rsidR="00CD1760" w:rsidRPr="009051BC">
        <w:rPr>
          <w:rFonts w:ascii="Times New Roman" w:hAnsi="Times New Roman"/>
          <w:color w:val="auto"/>
          <w:sz w:val="24"/>
          <w:szCs w:val="24"/>
        </w:rPr>
        <w:t>е</w:t>
      </w:r>
      <w:r w:rsidR="00FC45D5" w:rsidRPr="009051BC">
        <w:rPr>
          <w:rFonts w:ascii="Times New Roman" w:hAnsi="Times New Roman"/>
          <w:color w:val="auto"/>
          <w:sz w:val="24"/>
          <w:szCs w:val="24"/>
          <w:lang w:val="en-US"/>
        </w:rPr>
        <w:t xml:space="preserve"> </w:t>
      </w:r>
      <w:r w:rsidR="00FC45D5" w:rsidRPr="009051BC">
        <w:rPr>
          <w:rFonts w:ascii="Times New Roman" w:hAnsi="Times New Roman"/>
          <w:color w:val="auto"/>
          <w:sz w:val="24"/>
          <w:szCs w:val="24"/>
        </w:rPr>
        <w:t xml:space="preserve">и </w:t>
      </w:r>
      <w:r w:rsidR="00CD1760" w:rsidRPr="009051BC">
        <w:rPr>
          <w:rFonts w:ascii="Times New Roman" w:hAnsi="Times New Roman"/>
          <w:color w:val="auto"/>
          <w:sz w:val="24"/>
          <w:szCs w:val="24"/>
        </w:rPr>
        <w:t xml:space="preserve"> </w:t>
      </w:r>
      <w:r w:rsidR="00FC45D5" w:rsidRPr="009051BC">
        <w:rPr>
          <w:rFonts w:ascii="Times New Roman" w:hAnsi="Times New Roman"/>
          <w:color w:val="auto"/>
          <w:sz w:val="24"/>
          <w:szCs w:val="24"/>
        </w:rPr>
        <w:t xml:space="preserve">дейността по третиране на битовите отпадъци - част от услугата по дейност третиране на битови отпадъци в съоръжения и инсталации </w:t>
      </w:r>
      <w:r w:rsidR="00CD1760" w:rsidRPr="009051BC">
        <w:rPr>
          <w:rFonts w:ascii="Times New Roman" w:hAnsi="Times New Roman"/>
          <w:color w:val="auto"/>
          <w:sz w:val="24"/>
          <w:szCs w:val="24"/>
        </w:rPr>
        <w:t>з</w:t>
      </w:r>
      <w:r w:rsidR="00D43173" w:rsidRPr="009051BC">
        <w:rPr>
          <w:rFonts w:ascii="Times New Roman" w:hAnsi="Times New Roman"/>
          <w:color w:val="auto"/>
          <w:sz w:val="24"/>
          <w:szCs w:val="24"/>
        </w:rPr>
        <w:t xml:space="preserve">а </w:t>
      </w:r>
      <w:r w:rsidR="006D077C" w:rsidRPr="009051BC">
        <w:rPr>
          <w:rFonts w:ascii="Times New Roman" w:hAnsi="Times New Roman"/>
          <w:color w:val="auto"/>
          <w:sz w:val="24"/>
          <w:szCs w:val="24"/>
        </w:rPr>
        <w:t xml:space="preserve">имотите, които </w:t>
      </w:r>
      <w:r w:rsidR="00CD1760" w:rsidRPr="009051BC">
        <w:rPr>
          <w:rFonts w:ascii="Times New Roman" w:hAnsi="Times New Roman"/>
          <w:color w:val="auto"/>
          <w:sz w:val="24"/>
          <w:szCs w:val="24"/>
        </w:rPr>
        <w:t>се намират извън границите и районите</w:t>
      </w:r>
      <w:r w:rsidR="006D077C" w:rsidRPr="009051BC">
        <w:rPr>
          <w:rFonts w:ascii="Times New Roman" w:hAnsi="Times New Roman"/>
          <w:color w:val="auto"/>
          <w:sz w:val="24"/>
          <w:szCs w:val="24"/>
        </w:rPr>
        <w:t>, съгласно издадена заповед на кмета</w:t>
      </w:r>
      <w:r w:rsidR="00D025F9" w:rsidRPr="009051BC">
        <w:rPr>
          <w:rFonts w:ascii="Times New Roman" w:hAnsi="Times New Roman"/>
          <w:color w:val="auto"/>
          <w:sz w:val="24"/>
          <w:szCs w:val="24"/>
        </w:rPr>
        <w:t xml:space="preserve"> </w:t>
      </w:r>
      <w:r w:rsidR="009235F1" w:rsidRPr="009051BC">
        <w:rPr>
          <w:rFonts w:ascii="Times New Roman" w:hAnsi="Times New Roman"/>
          <w:color w:val="auto"/>
          <w:sz w:val="24"/>
          <w:szCs w:val="24"/>
        </w:rPr>
        <w:t xml:space="preserve">на общината </w:t>
      </w:r>
      <w:r w:rsidR="00CD1760" w:rsidRPr="009051BC">
        <w:rPr>
          <w:rFonts w:ascii="Times New Roman" w:hAnsi="Times New Roman"/>
          <w:color w:val="auto"/>
          <w:sz w:val="24"/>
          <w:szCs w:val="24"/>
        </w:rPr>
        <w:t>по чл.16 от Наредбата.</w:t>
      </w:r>
    </w:p>
    <w:p w:rsidR="00CD1760" w:rsidRPr="009051BC" w:rsidRDefault="00FC48EC" w:rsidP="00CB16E5">
      <w:pPr>
        <w:pStyle w:val="txt"/>
        <w:spacing w:before="0" w:beforeAutospacing="0" w:after="0" w:afterAutospacing="0"/>
        <w:ind w:left="540" w:firstLine="0"/>
        <w:rPr>
          <w:rFonts w:ascii="Times New Roman" w:hAnsi="Times New Roman"/>
          <w:color w:val="auto"/>
          <w:sz w:val="24"/>
          <w:szCs w:val="24"/>
        </w:rPr>
      </w:pPr>
      <w:r w:rsidRPr="009051BC">
        <w:rPr>
          <w:rFonts w:ascii="Times New Roman" w:hAnsi="Times New Roman"/>
          <w:color w:val="auto"/>
          <w:sz w:val="24"/>
          <w:szCs w:val="24"/>
          <w:lang w:val="en-US"/>
        </w:rPr>
        <w:t>(2)</w:t>
      </w:r>
      <w:r w:rsidR="00212668" w:rsidRPr="009051BC">
        <w:rPr>
          <w:rFonts w:ascii="Times New Roman" w:hAnsi="Times New Roman"/>
          <w:color w:val="auto"/>
          <w:sz w:val="24"/>
          <w:szCs w:val="24"/>
          <w:lang w:val="en-US"/>
        </w:rPr>
        <w:t xml:space="preserve"> </w:t>
      </w:r>
      <w:r w:rsidR="00CD1760" w:rsidRPr="009051BC">
        <w:rPr>
          <w:rFonts w:ascii="Times New Roman" w:hAnsi="Times New Roman"/>
          <w:color w:val="auto"/>
          <w:sz w:val="24"/>
          <w:szCs w:val="24"/>
        </w:rPr>
        <w:t xml:space="preserve">Не се събира такса за услугата по събиране и транспортиране на битови </w:t>
      </w:r>
    </w:p>
    <w:p w:rsidR="00CD1760" w:rsidRPr="009051BC" w:rsidRDefault="00CD1760" w:rsidP="00CB16E5">
      <w:pPr>
        <w:pStyle w:val="txt"/>
        <w:spacing w:before="0" w:beforeAutospacing="0" w:after="0" w:afterAutospacing="0"/>
        <w:ind w:firstLine="0"/>
        <w:rPr>
          <w:rFonts w:ascii="Times New Roman" w:hAnsi="Times New Roman"/>
          <w:color w:val="auto"/>
          <w:sz w:val="24"/>
          <w:szCs w:val="24"/>
        </w:rPr>
      </w:pPr>
      <w:r w:rsidRPr="009051BC">
        <w:rPr>
          <w:rFonts w:ascii="Times New Roman" w:hAnsi="Times New Roman"/>
          <w:color w:val="auto"/>
          <w:sz w:val="24"/>
          <w:szCs w:val="24"/>
        </w:rPr>
        <w:t xml:space="preserve">отпадъци до съоръжения и инсталации за тяхното третиране и </w:t>
      </w:r>
      <w:r w:rsidR="004C5799" w:rsidRPr="009051BC">
        <w:rPr>
          <w:rFonts w:ascii="Times New Roman" w:hAnsi="Times New Roman"/>
          <w:color w:val="auto"/>
          <w:sz w:val="24"/>
          <w:szCs w:val="24"/>
        </w:rPr>
        <w:t xml:space="preserve">дейността по третиране на битовите отпадъци - </w:t>
      </w:r>
      <w:r w:rsidRPr="009051BC">
        <w:rPr>
          <w:rFonts w:ascii="Times New Roman" w:hAnsi="Times New Roman"/>
          <w:color w:val="auto"/>
          <w:sz w:val="24"/>
          <w:szCs w:val="24"/>
        </w:rPr>
        <w:t xml:space="preserve">част от услугата по дейност третиране на битови отпадъци в съоръжения и инсталации </w:t>
      </w:r>
      <w:r w:rsidR="00D43173" w:rsidRPr="009051BC">
        <w:rPr>
          <w:rFonts w:ascii="Times New Roman" w:hAnsi="Times New Roman"/>
          <w:color w:val="auto"/>
          <w:sz w:val="24"/>
          <w:szCs w:val="24"/>
        </w:rPr>
        <w:t xml:space="preserve">за </w:t>
      </w:r>
      <w:r w:rsidRPr="009051BC">
        <w:rPr>
          <w:rFonts w:ascii="Times New Roman" w:hAnsi="Times New Roman"/>
          <w:color w:val="auto"/>
          <w:sz w:val="24"/>
          <w:szCs w:val="24"/>
        </w:rPr>
        <w:t>имоти:</w:t>
      </w:r>
    </w:p>
    <w:p w:rsidR="00CD1760" w:rsidRPr="009051BC" w:rsidRDefault="004C5799" w:rsidP="00CB16E5">
      <w:pPr>
        <w:pStyle w:val="txt"/>
        <w:numPr>
          <w:ilvl w:val="0"/>
          <w:numId w:val="11"/>
        </w:numPr>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К</w:t>
      </w:r>
      <w:r w:rsidR="006D077C" w:rsidRPr="009051BC">
        <w:rPr>
          <w:rFonts w:ascii="Times New Roman" w:hAnsi="Times New Roman"/>
          <w:color w:val="auto"/>
          <w:sz w:val="24"/>
          <w:szCs w:val="24"/>
        </w:rPr>
        <w:t xml:space="preserve">оито няма да се ползват през цялата година и това е декларирано от всички </w:t>
      </w:r>
    </w:p>
    <w:p w:rsidR="00F7007E" w:rsidRPr="009051BC" w:rsidRDefault="006D077C" w:rsidP="00CB16E5">
      <w:pPr>
        <w:pStyle w:val="txt"/>
        <w:spacing w:before="0" w:beforeAutospacing="0" w:after="0" w:afterAutospacing="0"/>
        <w:ind w:firstLine="0"/>
        <w:rPr>
          <w:rFonts w:ascii="Times New Roman" w:hAnsi="Times New Roman"/>
          <w:color w:val="auto"/>
          <w:sz w:val="24"/>
          <w:szCs w:val="24"/>
        </w:rPr>
      </w:pPr>
      <w:r w:rsidRPr="009051BC">
        <w:rPr>
          <w:rFonts w:ascii="Times New Roman" w:hAnsi="Times New Roman"/>
          <w:color w:val="auto"/>
          <w:sz w:val="24"/>
          <w:szCs w:val="24"/>
        </w:rPr>
        <w:t xml:space="preserve">собственици и или ползватели на имота </w:t>
      </w:r>
      <w:r w:rsidR="004C5799" w:rsidRPr="009051BC">
        <w:rPr>
          <w:rFonts w:ascii="Times New Roman" w:hAnsi="Times New Roman"/>
          <w:color w:val="auto"/>
          <w:sz w:val="24"/>
          <w:szCs w:val="24"/>
        </w:rPr>
        <w:t xml:space="preserve">до </w:t>
      </w:r>
      <w:r w:rsidR="001C06B4" w:rsidRPr="009051BC">
        <w:rPr>
          <w:rFonts w:ascii="Times New Roman" w:hAnsi="Times New Roman"/>
          <w:color w:val="auto"/>
          <w:sz w:val="24"/>
          <w:szCs w:val="24"/>
        </w:rPr>
        <w:t>31 октомври</w:t>
      </w:r>
      <w:r w:rsidR="004F27A0" w:rsidRPr="009051BC">
        <w:rPr>
          <w:rFonts w:ascii="Times New Roman" w:hAnsi="Times New Roman"/>
          <w:color w:val="auto"/>
          <w:sz w:val="24"/>
          <w:szCs w:val="24"/>
        </w:rPr>
        <w:t xml:space="preserve"> на предходната година </w:t>
      </w:r>
    </w:p>
    <w:p w:rsidR="00174D5A" w:rsidRPr="009051BC" w:rsidRDefault="004C5799" w:rsidP="00CB16E5">
      <w:pPr>
        <w:pStyle w:val="txt"/>
        <w:numPr>
          <w:ilvl w:val="0"/>
          <w:numId w:val="11"/>
        </w:numPr>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З</w:t>
      </w:r>
      <w:r w:rsidR="00D43173" w:rsidRPr="009051BC">
        <w:rPr>
          <w:rFonts w:ascii="Times New Roman" w:hAnsi="Times New Roman"/>
          <w:color w:val="auto"/>
          <w:sz w:val="24"/>
          <w:szCs w:val="24"/>
        </w:rPr>
        <w:t xml:space="preserve">а </w:t>
      </w:r>
      <w:r w:rsidR="006D077C" w:rsidRPr="009051BC">
        <w:rPr>
          <w:rFonts w:ascii="Times New Roman" w:hAnsi="Times New Roman"/>
          <w:color w:val="auto"/>
          <w:sz w:val="24"/>
          <w:szCs w:val="24"/>
        </w:rPr>
        <w:t>придобитите през годината имоти</w:t>
      </w:r>
      <w:r w:rsidR="000C38D9" w:rsidRPr="009051BC">
        <w:rPr>
          <w:rFonts w:ascii="Times New Roman" w:hAnsi="Times New Roman"/>
          <w:color w:val="auto"/>
          <w:sz w:val="24"/>
          <w:szCs w:val="24"/>
        </w:rPr>
        <w:t>,</w:t>
      </w:r>
      <w:r w:rsidRPr="009051BC">
        <w:rPr>
          <w:rFonts w:ascii="Times New Roman" w:hAnsi="Times New Roman"/>
          <w:color w:val="auto"/>
          <w:sz w:val="24"/>
          <w:szCs w:val="24"/>
        </w:rPr>
        <w:t xml:space="preserve"> в случай, че няма да се ползват</w:t>
      </w:r>
      <w:r w:rsidR="00174D5A" w:rsidRPr="009051BC">
        <w:rPr>
          <w:rFonts w:ascii="Times New Roman" w:hAnsi="Times New Roman"/>
          <w:color w:val="auto"/>
          <w:sz w:val="24"/>
          <w:szCs w:val="24"/>
        </w:rPr>
        <w:t>,</w:t>
      </w:r>
    </w:p>
    <w:p w:rsidR="00D02467" w:rsidRPr="009051BC" w:rsidRDefault="006D077C" w:rsidP="00CB16E5">
      <w:pPr>
        <w:pStyle w:val="txt"/>
        <w:spacing w:before="0" w:beforeAutospacing="0" w:after="0" w:afterAutospacing="0"/>
        <w:ind w:firstLine="0"/>
        <w:rPr>
          <w:rFonts w:ascii="Times New Roman" w:hAnsi="Times New Roman"/>
          <w:color w:val="auto"/>
          <w:sz w:val="24"/>
          <w:szCs w:val="24"/>
        </w:rPr>
      </w:pPr>
      <w:r w:rsidRPr="009051BC">
        <w:rPr>
          <w:rFonts w:ascii="Times New Roman" w:hAnsi="Times New Roman"/>
          <w:color w:val="auto"/>
          <w:sz w:val="24"/>
          <w:szCs w:val="24"/>
        </w:rPr>
        <w:t xml:space="preserve"> декларацията се подава в </w:t>
      </w:r>
      <w:r w:rsidR="00736896" w:rsidRPr="009051BC">
        <w:rPr>
          <w:rFonts w:ascii="Times New Roman" w:hAnsi="Times New Roman"/>
          <w:color w:val="auto"/>
          <w:sz w:val="24"/>
          <w:szCs w:val="24"/>
        </w:rPr>
        <w:t xml:space="preserve">двумесечен </w:t>
      </w:r>
      <w:r w:rsidRPr="009051BC">
        <w:rPr>
          <w:rFonts w:ascii="Times New Roman" w:hAnsi="Times New Roman"/>
          <w:color w:val="auto"/>
          <w:sz w:val="24"/>
          <w:szCs w:val="24"/>
        </w:rPr>
        <w:t>сро</w:t>
      </w:r>
      <w:r w:rsidR="00D02467" w:rsidRPr="009051BC">
        <w:rPr>
          <w:rFonts w:ascii="Times New Roman" w:hAnsi="Times New Roman"/>
          <w:color w:val="auto"/>
          <w:sz w:val="24"/>
          <w:szCs w:val="24"/>
        </w:rPr>
        <w:t>к</w:t>
      </w:r>
      <w:r w:rsidR="004F27A0" w:rsidRPr="009051BC">
        <w:rPr>
          <w:rFonts w:ascii="Times New Roman" w:hAnsi="Times New Roman"/>
          <w:color w:val="auto"/>
          <w:sz w:val="24"/>
          <w:szCs w:val="24"/>
        </w:rPr>
        <w:t xml:space="preserve"> от датата на придобив</w:t>
      </w:r>
      <w:r w:rsidR="00576640" w:rsidRPr="009051BC">
        <w:rPr>
          <w:rFonts w:ascii="Times New Roman" w:hAnsi="Times New Roman"/>
          <w:color w:val="auto"/>
          <w:sz w:val="24"/>
          <w:szCs w:val="24"/>
        </w:rPr>
        <w:t>ането им</w:t>
      </w:r>
    </w:p>
    <w:p w:rsidR="006D077C" w:rsidRPr="009051BC" w:rsidRDefault="00D02467" w:rsidP="00CB16E5">
      <w:pPr>
        <w:pStyle w:val="txt"/>
        <w:spacing w:before="0" w:beforeAutospacing="0" w:after="0" w:afterAutospacing="0"/>
        <w:ind w:firstLine="0"/>
        <w:rPr>
          <w:color w:val="auto"/>
        </w:rPr>
      </w:pPr>
      <w:r w:rsidRPr="009051BC">
        <w:rPr>
          <w:rFonts w:ascii="Times New Roman" w:hAnsi="Times New Roman"/>
          <w:color w:val="auto"/>
          <w:sz w:val="24"/>
          <w:szCs w:val="24"/>
        </w:rPr>
        <w:t xml:space="preserve">         (3)</w:t>
      </w:r>
      <w:r w:rsidR="0011476E" w:rsidRPr="009051BC">
        <w:rPr>
          <w:rFonts w:ascii="Times New Roman" w:hAnsi="Times New Roman"/>
          <w:color w:val="auto"/>
          <w:sz w:val="24"/>
          <w:szCs w:val="24"/>
        </w:rPr>
        <w:t xml:space="preserve"> </w:t>
      </w:r>
      <w:r w:rsidR="006D077C" w:rsidRPr="009051BC">
        <w:rPr>
          <w:rFonts w:ascii="Times New Roman" w:hAnsi="Times New Roman"/>
          <w:color w:val="auto"/>
          <w:sz w:val="24"/>
          <w:szCs w:val="24"/>
        </w:rPr>
        <w:t>Декларацията се приема, но поражда последици само когато всички съсобственици или ползватели на имота са я подписали.</w:t>
      </w:r>
      <w:r w:rsidR="006D077C" w:rsidRPr="009051BC">
        <w:rPr>
          <w:color w:val="auto"/>
        </w:rPr>
        <w:t xml:space="preserve"> </w:t>
      </w:r>
    </w:p>
    <w:p w:rsidR="007213FD" w:rsidRPr="009051BC" w:rsidRDefault="007213FD"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lang w:val="en-US"/>
        </w:rPr>
        <w:t>(</w:t>
      </w:r>
      <w:r w:rsidRPr="009051BC">
        <w:rPr>
          <w:rFonts w:ascii="Times New Roman" w:hAnsi="Times New Roman"/>
          <w:color w:val="auto"/>
          <w:sz w:val="24"/>
          <w:szCs w:val="24"/>
        </w:rPr>
        <w:t>4</w:t>
      </w:r>
      <w:r w:rsidRPr="009051BC">
        <w:rPr>
          <w:rFonts w:ascii="Times New Roman" w:hAnsi="Times New Roman"/>
          <w:color w:val="auto"/>
          <w:sz w:val="24"/>
          <w:szCs w:val="24"/>
          <w:lang w:val="en-US"/>
        </w:rPr>
        <w:t>)</w:t>
      </w:r>
      <w:r w:rsidRPr="009051BC">
        <w:rPr>
          <w:rFonts w:ascii="Times New Roman" w:hAnsi="Times New Roman"/>
          <w:color w:val="auto"/>
          <w:sz w:val="24"/>
          <w:szCs w:val="24"/>
        </w:rPr>
        <w:t xml:space="preserve"> Не се събира такса за услугата по събиране и транспортиране на битови </w:t>
      </w:r>
    </w:p>
    <w:p w:rsidR="007213FD" w:rsidRPr="009051BC" w:rsidRDefault="007213FD" w:rsidP="00CB16E5">
      <w:pPr>
        <w:pStyle w:val="txt"/>
        <w:spacing w:before="0" w:beforeAutospacing="0" w:after="0" w:afterAutospacing="0"/>
        <w:ind w:firstLine="0"/>
        <w:rPr>
          <w:rFonts w:ascii="Times New Roman" w:hAnsi="Times New Roman"/>
          <w:color w:val="auto"/>
          <w:sz w:val="24"/>
          <w:szCs w:val="24"/>
        </w:rPr>
      </w:pPr>
      <w:r w:rsidRPr="009051BC">
        <w:rPr>
          <w:rFonts w:ascii="Times New Roman" w:hAnsi="Times New Roman"/>
          <w:color w:val="auto"/>
          <w:sz w:val="24"/>
          <w:szCs w:val="24"/>
        </w:rPr>
        <w:t xml:space="preserve">отпадъци до съоръжения и инсталации за тяхното третиране, когато задължените лица са сключили договор за обслужване с лица, получили регистрационен документ по Закона за управление на отпадъците до съответните съоръжения и инсталации, и са декларирали това обстоятелство до 31 октомври на предходната година в общината по местонахождение на имота. </w:t>
      </w:r>
    </w:p>
    <w:p w:rsidR="00576640" w:rsidRPr="009051BC" w:rsidRDefault="005D2CE8" w:rsidP="00CB16E5">
      <w:pPr>
        <w:pStyle w:val="txt"/>
        <w:spacing w:before="0" w:beforeAutospacing="0" w:after="0" w:afterAutospacing="0"/>
        <w:ind w:firstLine="0"/>
        <w:rPr>
          <w:rFonts w:ascii="Times New Roman" w:hAnsi="Times New Roman"/>
          <w:color w:val="auto"/>
          <w:sz w:val="24"/>
          <w:szCs w:val="24"/>
        </w:rPr>
      </w:pPr>
      <w:r w:rsidRPr="009051BC">
        <w:rPr>
          <w:rFonts w:ascii="Times New Roman" w:hAnsi="Times New Roman"/>
          <w:color w:val="auto"/>
          <w:sz w:val="24"/>
          <w:szCs w:val="24"/>
        </w:rPr>
        <w:t xml:space="preserve">       </w:t>
      </w:r>
      <w:r w:rsidR="0011476E" w:rsidRPr="009051BC">
        <w:rPr>
          <w:rFonts w:ascii="Times New Roman" w:hAnsi="Times New Roman"/>
          <w:color w:val="auto"/>
          <w:sz w:val="24"/>
          <w:szCs w:val="24"/>
        </w:rPr>
        <w:t xml:space="preserve">  (5</w:t>
      </w:r>
      <w:r w:rsidR="00576640" w:rsidRPr="009051BC">
        <w:rPr>
          <w:rFonts w:ascii="Times New Roman" w:hAnsi="Times New Roman"/>
          <w:color w:val="auto"/>
          <w:sz w:val="24"/>
          <w:szCs w:val="24"/>
        </w:rPr>
        <w:t>) Органът по приходите може да извършва проверки по реда на Данъчно-процесуалния кодекс</w:t>
      </w:r>
      <w:r w:rsidR="0011476E" w:rsidRPr="009051BC">
        <w:rPr>
          <w:rFonts w:ascii="Times New Roman" w:hAnsi="Times New Roman"/>
          <w:color w:val="auto"/>
          <w:sz w:val="24"/>
          <w:szCs w:val="24"/>
        </w:rPr>
        <w:t xml:space="preserve"> и настоящата наредба</w:t>
      </w:r>
      <w:r w:rsidR="00576640" w:rsidRPr="009051BC">
        <w:rPr>
          <w:rFonts w:ascii="Times New Roman" w:hAnsi="Times New Roman"/>
          <w:color w:val="auto"/>
          <w:sz w:val="24"/>
          <w:szCs w:val="24"/>
        </w:rPr>
        <w:t xml:space="preserve">. </w:t>
      </w:r>
      <w:r w:rsidR="0011476E" w:rsidRPr="009051BC">
        <w:rPr>
          <w:rFonts w:ascii="Times New Roman" w:hAnsi="Times New Roman"/>
          <w:color w:val="auto"/>
          <w:sz w:val="24"/>
          <w:szCs w:val="24"/>
        </w:rPr>
        <w:t xml:space="preserve"> За установяване на факти и обстоятелства</w:t>
      </w:r>
      <w:r w:rsidR="00862104" w:rsidRPr="009051BC">
        <w:rPr>
          <w:rFonts w:ascii="Times New Roman" w:hAnsi="Times New Roman"/>
          <w:color w:val="auto"/>
          <w:sz w:val="24"/>
          <w:szCs w:val="24"/>
        </w:rPr>
        <w:t xml:space="preserve"> относно освобождаването от такса за</w:t>
      </w:r>
      <w:r w:rsidR="0011476E" w:rsidRPr="009051BC">
        <w:rPr>
          <w:rFonts w:ascii="Times New Roman" w:hAnsi="Times New Roman"/>
          <w:color w:val="auto"/>
          <w:sz w:val="24"/>
          <w:szCs w:val="24"/>
        </w:rPr>
        <w:t xml:space="preserve"> битови отпадъци при условията на </w:t>
      </w:r>
      <w:r w:rsidR="00862104" w:rsidRPr="009051BC">
        <w:rPr>
          <w:rFonts w:ascii="Times New Roman" w:hAnsi="Times New Roman"/>
          <w:color w:val="auto"/>
          <w:sz w:val="24"/>
          <w:szCs w:val="24"/>
        </w:rPr>
        <w:t xml:space="preserve">ал. 2 и ал. 4, кметът на общината може да осигури обмен на информация и данни с доставчици на обществени услуги на съответния имот. </w:t>
      </w:r>
      <w:r w:rsidR="00576640" w:rsidRPr="009051BC">
        <w:rPr>
          <w:rFonts w:ascii="Times New Roman" w:hAnsi="Times New Roman"/>
          <w:color w:val="auto"/>
          <w:sz w:val="24"/>
          <w:szCs w:val="24"/>
        </w:rPr>
        <w:t>В случай, че бъде констатирано ползването на  имота</w:t>
      </w:r>
      <w:r w:rsidRPr="009051BC">
        <w:rPr>
          <w:rFonts w:ascii="Times New Roman" w:hAnsi="Times New Roman"/>
          <w:color w:val="auto"/>
          <w:sz w:val="24"/>
          <w:szCs w:val="24"/>
        </w:rPr>
        <w:t xml:space="preserve">, </w:t>
      </w:r>
      <w:r w:rsidR="00576640" w:rsidRPr="009051BC">
        <w:rPr>
          <w:rFonts w:ascii="Times New Roman" w:hAnsi="Times New Roman"/>
          <w:color w:val="auto"/>
          <w:sz w:val="24"/>
          <w:szCs w:val="24"/>
        </w:rPr>
        <w:t>такса за битови отпадъци се дължи в пълен размер за текущата година</w:t>
      </w:r>
      <w:r w:rsidRPr="009051BC">
        <w:rPr>
          <w:rFonts w:ascii="Times New Roman" w:hAnsi="Times New Roman"/>
          <w:color w:val="auto"/>
          <w:sz w:val="24"/>
          <w:szCs w:val="24"/>
        </w:rPr>
        <w:t xml:space="preserve"> за услугата по събиране и транспортиране на битови отпадъци до съоръжения и инсталации за тяхното третиране и дейността по третиране на битовите отпадъци - част от услугата по дейност третиране на битови отпадъци в съоръжения и инсталации</w:t>
      </w:r>
      <w:r w:rsidR="0011476E" w:rsidRPr="009051BC">
        <w:rPr>
          <w:rFonts w:ascii="Times New Roman" w:hAnsi="Times New Roman"/>
          <w:color w:val="auto"/>
          <w:sz w:val="24"/>
          <w:szCs w:val="24"/>
        </w:rPr>
        <w:t>.</w:t>
      </w:r>
    </w:p>
    <w:p w:rsidR="006D077C" w:rsidRPr="009051BC" w:rsidRDefault="00F7276E" w:rsidP="00CB16E5">
      <w:pPr>
        <w:jc w:val="both"/>
      </w:pPr>
      <w:r w:rsidRPr="009051BC">
        <w:t xml:space="preserve">       </w:t>
      </w:r>
      <w:r w:rsidR="00782F2F" w:rsidRPr="009051BC">
        <w:t xml:space="preserve"> (</w:t>
      </w:r>
      <w:r w:rsidR="00782F2F" w:rsidRPr="009051BC">
        <w:rPr>
          <w:lang w:val="en-US"/>
        </w:rPr>
        <w:t>6</w:t>
      </w:r>
      <w:r w:rsidR="001C06B4" w:rsidRPr="009051BC">
        <w:t xml:space="preserve">) </w:t>
      </w:r>
      <w:r w:rsidR="006D077C" w:rsidRPr="009051BC">
        <w:t>Не се събира такса за поддържане чистотата на териториите за обществено ползване – когато услугата не се предоставя на т</w:t>
      </w:r>
      <w:r w:rsidR="003030B8" w:rsidRPr="009051BC">
        <w:t>ериторията на населеното място.</w:t>
      </w:r>
    </w:p>
    <w:p w:rsidR="001C06B4" w:rsidRPr="009051BC" w:rsidRDefault="00782F2F"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w:t>
      </w:r>
      <w:r w:rsidRPr="009051BC">
        <w:rPr>
          <w:rFonts w:ascii="Times New Roman" w:hAnsi="Times New Roman"/>
          <w:color w:val="auto"/>
          <w:sz w:val="24"/>
          <w:szCs w:val="24"/>
          <w:lang w:val="en-US"/>
        </w:rPr>
        <w:t>7</w:t>
      </w:r>
      <w:r w:rsidR="001C06B4" w:rsidRPr="009051BC">
        <w:rPr>
          <w:rFonts w:ascii="Times New Roman" w:hAnsi="Times New Roman"/>
          <w:color w:val="auto"/>
          <w:sz w:val="24"/>
          <w:szCs w:val="24"/>
        </w:rPr>
        <w:t>)</w:t>
      </w:r>
      <w:r w:rsidR="006D077C" w:rsidRPr="009051BC">
        <w:rPr>
          <w:rFonts w:ascii="Times New Roman" w:hAnsi="Times New Roman"/>
          <w:color w:val="auto"/>
          <w:sz w:val="24"/>
          <w:szCs w:val="24"/>
        </w:rPr>
        <w:t xml:space="preserve"> Не се събира такса за</w:t>
      </w:r>
      <w:r w:rsidR="001C06B4" w:rsidRPr="009051BC">
        <w:rPr>
          <w:rFonts w:ascii="Times New Roman" w:hAnsi="Times New Roman"/>
          <w:color w:val="auto"/>
          <w:sz w:val="24"/>
          <w:szCs w:val="24"/>
        </w:rPr>
        <w:t xml:space="preserve"> третиране на</w:t>
      </w:r>
      <w:r w:rsidR="006D077C" w:rsidRPr="009051BC">
        <w:rPr>
          <w:rFonts w:ascii="Times New Roman" w:hAnsi="Times New Roman"/>
          <w:color w:val="auto"/>
          <w:sz w:val="24"/>
          <w:szCs w:val="24"/>
        </w:rPr>
        <w:t xml:space="preserve"> б</w:t>
      </w:r>
      <w:r w:rsidR="001C06B4" w:rsidRPr="009051BC">
        <w:rPr>
          <w:rFonts w:ascii="Times New Roman" w:hAnsi="Times New Roman"/>
          <w:color w:val="auto"/>
          <w:sz w:val="24"/>
          <w:szCs w:val="24"/>
        </w:rPr>
        <w:t>итовите отпадъци в</w:t>
      </w:r>
      <w:r w:rsidR="006D077C" w:rsidRPr="009051BC">
        <w:rPr>
          <w:rFonts w:ascii="Times New Roman" w:hAnsi="Times New Roman"/>
          <w:color w:val="auto"/>
          <w:sz w:val="24"/>
          <w:szCs w:val="24"/>
        </w:rPr>
        <w:t xml:space="preserve"> съо</w:t>
      </w:r>
      <w:r w:rsidR="001C06B4" w:rsidRPr="009051BC">
        <w:rPr>
          <w:rFonts w:ascii="Times New Roman" w:hAnsi="Times New Roman"/>
          <w:color w:val="auto"/>
          <w:sz w:val="24"/>
          <w:szCs w:val="24"/>
        </w:rPr>
        <w:t>ръжения и инсталации</w:t>
      </w:r>
      <w:r w:rsidR="006D077C" w:rsidRPr="009051BC">
        <w:rPr>
          <w:rFonts w:ascii="Times New Roman" w:hAnsi="Times New Roman"/>
          <w:color w:val="auto"/>
          <w:sz w:val="24"/>
          <w:szCs w:val="24"/>
        </w:rPr>
        <w:t xml:space="preserve"> – когато няма такива. </w:t>
      </w:r>
    </w:p>
    <w:p w:rsidR="001C06B4" w:rsidRPr="009051BC" w:rsidRDefault="00782F2F" w:rsidP="00CB16E5">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w:t>
      </w:r>
      <w:r w:rsidRPr="009051BC">
        <w:rPr>
          <w:rFonts w:ascii="Times New Roman" w:hAnsi="Times New Roman"/>
          <w:color w:val="auto"/>
          <w:sz w:val="24"/>
          <w:szCs w:val="24"/>
          <w:lang w:val="en-US"/>
        </w:rPr>
        <w:t>8</w:t>
      </w:r>
      <w:r w:rsidR="001C06B4" w:rsidRPr="009051BC">
        <w:rPr>
          <w:rFonts w:ascii="Times New Roman" w:hAnsi="Times New Roman"/>
          <w:color w:val="auto"/>
          <w:sz w:val="24"/>
          <w:szCs w:val="24"/>
        </w:rPr>
        <w:t>)</w:t>
      </w:r>
      <w:r w:rsidR="006D077C" w:rsidRPr="009051BC">
        <w:rPr>
          <w:rFonts w:ascii="Times New Roman" w:hAnsi="Times New Roman"/>
          <w:color w:val="auto"/>
          <w:sz w:val="24"/>
          <w:szCs w:val="24"/>
        </w:rPr>
        <w:t xml:space="preserve"> Не се събира такса за битови отпадъци за услугите, предоставени на молитвени домове, храмове и манастири, в едно с поземлените имоти, върху които са построени</w:t>
      </w:r>
      <w:r w:rsidR="006D077C" w:rsidRPr="009051BC">
        <w:rPr>
          <w:rFonts w:ascii="Times New Roman" w:hAnsi="Times New Roman"/>
          <w:b/>
          <w:color w:val="auto"/>
          <w:sz w:val="24"/>
          <w:szCs w:val="24"/>
        </w:rPr>
        <w:t>,</w:t>
      </w:r>
      <w:r w:rsidR="006D077C" w:rsidRPr="009051BC">
        <w:rPr>
          <w:rFonts w:ascii="Times New Roman" w:hAnsi="Times New Roman"/>
          <w:color w:val="auto"/>
          <w:sz w:val="24"/>
          <w:szCs w:val="24"/>
        </w:rPr>
        <w:t xml:space="preserve"> в които се извършва богослужебна дейност от законно регистрираните вероизповедания в страната.</w:t>
      </w:r>
    </w:p>
    <w:p w:rsidR="00862104" w:rsidRPr="009051BC" w:rsidRDefault="00782F2F" w:rsidP="00862104">
      <w:pPr>
        <w:pStyle w:val="txt"/>
        <w:spacing w:before="0" w:beforeAutospacing="0" w:after="0" w:afterAutospacing="0"/>
        <w:rPr>
          <w:rFonts w:ascii="Times New Roman" w:hAnsi="Times New Roman"/>
          <w:color w:val="auto"/>
          <w:sz w:val="24"/>
          <w:szCs w:val="24"/>
        </w:rPr>
      </w:pPr>
      <w:r w:rsidRPr="009051BC">
        <w:rPr>
          <w:rFonts w:ascii="Times New Roman" w:hAnsi="Times New Roman"/>
          <w:color w:val="auto"/>
          <w:sz w:val="24"/>
          <w:szCs w:val="24"/>
        </w:rPr>
        <w:t> (</w:t>
      </w:r>
      <w:r w:rsidRPr="009051BC">
        <w:rPr>
          <w:rFonts w:ascii="Times New Roman" w:hAnsi="Times New Roman"/>
          <w:color w:val="auto"/>
          <w:sz w:val="24"/>
          <w:szCs w:val="24"/>
          <w:lang w:val="en-US"/>
        </w:rPr>
        <w:t>9</w:t>
      </w:r>
      <w:r w:rsidR="001C06B4" w:rsidRPr="009051BC">
        <w:rPr>
          <w:rFonts w:ascii="Times New Roman" w:hAnsi="Times New Roman"/>
          <w:color w:val="auto"/>
          <w:sz w:val="24"/>
          <w:szCs w:val="24"/>
        </w:rPr>
        <w:t>)</w:t>
      </w:r>
      <w:r w:rsidR="00174D5A" w:rsidRPr="009051BC">
        <w:rPr>
          <w:rFonts w:ascii="Times New Roman" w:hAnsi="Times New Roman"/>
          <w:color w:val="auto"/>
          <w:sz w:val="24"/>
          <w:szCs w:val="24"/>
        </w:rPr>
        <w:t xml:space="preserve"> Освобождаването по ал. </w:t>
      </w:r>
      <w:r w:rsidR="00CA7BE9" w:rsidRPr="009051BC">
        <w:rPr>
          <w:rFonts w:ascii="Times New Roman" w:hAnsi="Times New Roman"/>
          <w:color w:val="auto"/>
          <w:sz w:val="24"/>
          <w:szCs w:val="24"/>
          <w:lang w:val="en-US"/>
        </w:rPr>
        <w:t>8</w:t>
      </w:r>
      <w:r w:rsidR="006D077C" w:rsidRPr="009051BC">
        <w:rPr>
          <w:rFonts w:ascii="Times New Roman" w:hAnsi="Times New Roman"/>
          <w:color w:val="auto"/>
          <w:sz w:val="24"/>
          <w:szCs w:val="24"/>
        </w:rPr>
        <w:t xml:space="preserve"> е при условие, че имотите не се ползват със стопанска цел, несвързана с пряката им дейност.</w:t>
      </w:r>
    </w:p>
    <w:p w:rsidR="0021042A" w:rsidRPr="009051BC" w:rsidRDefault="00862104" w:rsidP="004339DC">
      <w:pPr>
        <w:pStyle w:val="txt"/>
        <w:spacing w:before="0" w:beforeAutospacing="0" w:after="0" w:afterAutospacing="0"/>
        <w:ind w:firstLine="0"/>
        <w:rPr>
          <w:rFonts w:ascii="Times New Roman" w:hAnsi="Times New Roman"/>
          <w:bCs/>
          <w:color w:val="auto"/>
          <w:sz w:val="24"/>
          <w:szCs w:val="24"/>
        </w:rPr>
      </w:pPr>
      <w:r w:rsidRPr="009051BC">
        <w:rPr>
          <w:rFonts w:ascii="Times New Roman" w:hAnsi="Times New Roman"/>
          <w:b/>
          <w:bCs/>
          <w:color w:val="auto"/>
          <w:sz w:val="24"/>
          <w:szCs w:val="24"/>
        </w:rPr>
        <w:t xml:space="preserve">Чл.20а. </w:t>
      </w:r>
      <w:r w:rsidR="0021042A" w:rsidRPr="009051BC">
        <w:rPr>
          <w:rFonts w:ascii="Times New Roman" w:hAnsi="Times New Roman"/>
          <w:color w:val="auto"/>
          <w:sz w:val="24"/>
          <w:szCs w:val="24"/>
        </w:rPr>
        <w:t xml:space="preserve"> (1) </w:t>
      </w:r>
      <w:r w:rsidR="00C83031" w:rsidRPr="009051BC">
        <w:rPr>
          <w:rFonts w:ascii="Times New Roman" w:hAnsi="Times New Roman"/>
          <w:bCs/>
          <w:color w:val="auto"/>
          <w:sz w:val="24"/>
          <w:szCs w:val="24"/>
        </w:rPr>
        <w:t xml:space="preserve">Декларациите от настоящата наредба </w:t>
      </w:r>
      <w:r w:rsidR="00571ECA" w:rsidRPr="009051BC">
        <w:rPr>
          <w:rFonts w:ascii="Times New Roman" w:hAnsi="Times New Roman"/>
          <w:bCs/>
          <w:color w:val="auto"/>
          <w:sz w:val="24"/>
          <w:szCs w:val="24"/>
        </w:rPr>
        <w:t>могат да се подадат</w:t>
      </w:r>
      <w:r w:rsidR="0021042A" w:rsidRPr="009051BC">
        <w:rPr>
          <w:rFonts w:ascii="Times New Roman" w:hAnsi="Times New Roman"/>
          <w:bCs/>
          <w:color w:val="auto"/>
          <w:sz w:val="24"/>
          <w:szCs w:val="24"/>
        </w:rPr>
        <w:t>:</w:t>
      </w:r>
    </w:p>
    <w:p w:rsidR="00782F2F" w:rsidRPr="009051BC" w:rsidRDefault="0021042A" w:rsidP="0021042A">
      <w:pPr>
        <w:pStyle w:val="txt"/>
        <w:numPr>
          <w:ilvl w:val="0"/>
          <w:numId w:val="14"/>
        </w:numPr>
        <w:spacing w:before="0" w:beforeAutospacing="0" w:after="0" w:afterAutospacing="0"/>
        <w:rPr>
          <w:rFonts w:ascii="Times New Roman" w:hAnsi="Times New Roman"/>
          <w:color w:val="auto"/>
          <w:sz w:val="24"/>
          <w:szCs w:val="24"/>
        </w:rPr>
      </w:pPr>
      <w:r w:rsidRPr="009051BC">
        <w:rPr>
          <w:rFonts w:ascii="Times New Roman" w:hAnsi="Times New Roman"/>
          <w:bCs/>
          <w:color w:val="auto"/>
          <w:sz w:val="24"/>
          <w:szCs w:val="24"/>
        </w:rPr>
        <w:t>Личн</w:t>
      </w:r>
      <w:r w:rsidR="00782F2F" w:rsidRPr="009051BC">
        <w:rPr>
          <w:rFonts w:ascii="Times New Roman" w:hAnsi="Times New Roman"/>
          <w:bCs/>
          <w:color w:val="auto"/>
          <w:sz w:val="24"/>
          <w:szCs w:val="24"/>
        </w:rPr>
        <w:t>о или чрез упълномощено лице в ц</w:t>
      </w:r>
      <w:r w:rsidRPr="009051BC">
        <w:rPr>
          <w:rFonts w:ascii="Times New Roman" w:hAnsi="Times New Roman"/>
          <w:bCs/>
          <w:color w:val="auto"/>
          <w:sz w:val="24"/>
          <w:szCs w:val="24"/>
        </w:rPr>
        <w:t>ентъра за административно обслужване</w:t>
      </w:r>
      <w:r w:rsidR="00782F2F" w:rsidRPr="009051BC">
        <w:rPr>
          <w:rFonts w:ascii="Times New Roman" w:hAnsi="Times New Roman"/>
          <w:bCs/>
          <w:color w:val="auto"/>
          <w:sz w:val="24"/>
          <w:szCs w:val="24"/>
        </w:rPr>
        <w:t xml:space="preserve"> </w:t>
      </w:r>
    </w:p>
    <w:p w:rsidR="0021042A" w:rsidRPr="009051BC" w:rsidRDefault="00782F2F" w:rsidP="00782F2F">
      <w:pPr>
        <w:pStyle w:val="txt"/>
        <w:spacing w:before="0" w:beforeAutospacing="0" w:after="0" w:afterAutospacing="0"/>
        <w:ind w:firstLine="0"/>
        <w:rPr>
          <w:rFonts w:ascii="Times New Roman" w:hAnsi="Times New Roman"/>
          <w:color w:val="auto"/>
          <w:sz w:val="24"/>
          <w:szCs w:val="24"/>
        </w:rPr>
      </w:pPr>
      <w:r w:rsidRPr="009051BC">
        <w:rPr>
          <w:rFonts w:ascii="Times New Roman" w:hAnsi="Times New Roman"/>
          <w:bCs/>
          <w:color w:val="auto"/>
          <w:sz w:val="24"/>
          <w:szCs w:val="24"/>
        </w:rPr>
        <w:t>на община Шумен</w:t>
      </w:r>
    </w:p>
    <w:p w:rsidR="00510076" w:rsidRPr="009051BC" w:rsidRDefault="0021042A" w:rsidP="0021042A">
      <w:pPr>
        <w:pStyle w:val="txt"/>
        <w:numPr>
          <w:ilvl w:val="0"/>
          <w:numId w:val="14"/>
        </w:numPr>
        <w:spacing w:before="0" w:beforeAutospacing="0" w:after="0" w:afterAutospacing="0"/>
        <w:rPr>
          <w:rFonts w:ascii="Times New Roman" w:hAnsi="Times New Roman"/>
          <w:color w:val="auto"/>
          <w:sz w:val="24"/>
          <w:szCs w:val="24"/>
        </w:rPr>
      </w:pPr>
      <w:r w:rsidRPr="009051BC">
        <w:rPr>
          <w:rFonts w:ascii="Times New Roman" w:hAnsi="Times New Roman"/>
          <w:bCs/>
          <w:color w:val="auto"/>
          <w:sz w:val="24"/>
          <w:szCs w:val="24"/>
        </w:rPr>
        <w:t>По електронен път</w:t>
      </w:r>
      <w:r w:rsidR="00C83031" w:rsidRPr="009051BC">
        <w:rPr>
          <w:rFonts w:ascii="Times New Roman" w:hAnsi="Times New Roman"/>
          <w:bCs/>
          <w:color w:val="auto"/>
          <w:sz w:val="24"/>
          <w:szCs w:val="24"/>
        </w:rPr>
        <w:t xml:space="preserve"> с КЕП.</w:t>
      </w:r>
      <w:r w:rsidR="008214C6" w:rsidRPr="009051BC">
        <w:rPr>
          <w:rFonts w:ascii="Times New Roman" w:hAnsi="Times New Roman"/>
          <w:b/>
          <w:bCs/>
          <w:color w:val="auto"/>
          <w:sz w:val="24"/>
          <w:szCs w:val="24"/>
        </w:rPr>
        <w:tab/>
      </w:r>
    </w:p>
    <w:p w:rsidR="007A52D3" w:rsidRDefault="007A52D3" w:rsidP="007A52D3">
      <w:pPr>
        <w:pStyle w:val="txt"/>
        <w:spacing w:before="0" w:beforeAutospacing="0" w:after="0" w:afterAutospacing="0"/>
        <w:ind w:firstLine="0"/>
        <w:rPr>
          <w:rFonts w:ascii="Times New Roman" w:hAnsi="Times New Roman"/>
          <w:color w:val="auto"/>
          <w:sz w:val="24"/>
          <w:szCs w:val="24"/>
          <w:lang w:val="en-US"/>
        </w:rPr>
      </w:pPr>
    </w:p>
    <w:p w:rsidR="00EA570B" w:rsidRDefault="007A52D3" w:rsidP="007A52D3">
      <w:pPr>
        <w:pStyle w:val="txt"/>
        <w:spacing w:before="0" w:beforeAutospacing="0" w:after="0" w:afterAutospacing="0"/>
        <w:ind w:firstLine="0"/>
        <w:rPr>
          <w:rFonts w:ascii="Times New Roman" w:hAnsi="Times New Roman"/>
          <w:color w:val="auto"/>
          <w:sz w:val="24"/>
          <w:szCs w:val="24"/>
        </w:rPr>
      </w:pPr>
      <w:r>
        <w:rPr>
          <w:rFonts w:ascii="Times New Roman" w:hAnsi="Times New Roman"/>
          <w:color w:val="auto"/>
          <w:sz w:val="24"/>
          <w:szCs w:val="24"/>
          <w:lang w:val="en-US"/>
        </w:rPr>
        <w:t xml:space="preserve">§ </w:t>
      </w:r>
      <w:r>
        <w:rPr>
          <w:rFonts w:ascii="Times New Roman" w:hAnsi="Times New Roman"/>
          <w:color w:val="auto"/>
          <w:sz w:val="24"/>
          <w:szCs w:val="24"/>
        </w:rPr>
        <w:t>2</w:t>
      </w:r>
      <w:r w:rsidRPr="007A52D3">
        <w:rPr>
          <w:rFonts w:ascii="Times New Roman" w:hAnsi="Times New Roman"/>
          <w:color w:val="auto"/>
          <w:sz w:val="24"/>
          <w:szCs w:val="24"/>
          <w:lang w:val="en-US"/>
        </w:rPr>
        <w:t>.</w:t>
      </w:r>
      <w:r>
        <w:rPr>
          <w:rFonts w:ascii="Times New Roman" w:hAnsi="Times New Roman"/>
          <w:color w:val="auto"/>
          <w:sz w:val="24"/>
          <w:szCs w:val="24"/>
        </w:rPr>
        <w:t xml:space="preserve"> В </w:t>
      </w:r>
      <w:r w:rsidR="00EA570B">
        <w:rPr>
          <w:rFonts w:ascii="Times New Roman" w:hAnsi="Times New Roman"/>
          <w:color w:val="auto"/>
          <w:sz w:val="22"/>
          <w:szCs w:val="22"/>
        </w:rPr>
        <w:t>Г</w:t>
      </w:r>
      <w:r>
        <w:rPr>
          <w:rFonts w:ascii="Times New Roman" w:hAnsi="Times New Roman"/>
          <w:color w:val="auto"/>
          <w:sz w:val="22"/>
          <w:szCs w:val="22"/>
        </w:rPr>
        <w:t xml:space="preserve">лава  трета“ </w:t>
      </w:r>
      <w:r w:rsidR="00EA570B">
        <w:rPr>
          <w:rFonts w:ascii="Times New Roman" w:hAnsi="Times New Roman"/>
          <w:color w:val="auto"/>
          <w:sz w:val="24"/>
          <w:szCs w:val="24"/>
        </w:rPr>
        <w:t>Цени на неуредени със закон услуги, оказвани или предоставяни от Общината на физически и юридически лица</w:t>
      </w:r>
      <w:r>
        <w:rPr>
          <w:rFonts w:ascii="Times New Roman" w:hAnsi="Times New Roman"/>
          <w:color w:val="auto"/>
          <w:sz w:val="24"/>
          <w:szCs w:val="24"/>
        </w:rPr>
        <w:t>“ се добавя нов член със следното съдържание:</w:t>
      </w:r>
    </w:p>
    <w:p w:rsidR="00EA570B" w:rsidRPr="00EA570B" w:rsidRDefault="007A52D3" w:rsidP="00EA570B">
      <w:pPr>
        <w:pStyle w:val="txt"/>
        <w:spacing w:before="0" w:beforeAutospacing="0" w:after="0" w:afterAutospacing="0"/>
        <w:rPr>
          <w:rFonts w:ascii="Times New Roman" w:hAnsi="Times New Roman"/>
          <w:color w:val="auto"/>
          <w:sz w:val="24"/>
          <w:szCs w:val="24"/>
        </w:rPr>
      </w:pPr>
      <w:r>
        <w:rPr>
          <w:rFonts w:ascii="Times New Roman" w:hAnsi="Times New Roman"/>
          <w:b/>
          <w:bCs/>
          <w:color w:val="auto"/>
          <w:sz w:val="24"/>
          <w:szCs w:val="24"/>
        </w:rPr>
        <w:t xml:space="preserve"> „</w:t>
      </w:r>
      <w:r w:rsidR="00EA570B" w:rsidRPr="00EA570B">
        <w:rPr>
          <w:rFonts w:ascii="Times New Roman" w:hAnsi="Times New Roman"/>
          <w:b/>
          <w:bCs/>
          <w:color w:val="auto"/>
          <w:sz w:val="24"/>
          <w:szCs w:val="24"/>
        </w:rPr>
        <w:t xml:space="preserve">Чл.51а. </w:t>
      </w:r>
      <w:r w:rsidR="00EA570B" w:rsidRPr="00EA570B">
        <w:rPr>
          <w:rFonts w:ascii="Times New Roman" w:hAnsi="Times New Roman"/>
          <w:bCs/>
          <w:color w:val="auto"/>
          <w:sz w:val="24"/>
          <w:szCs w:val="24"/>
          <w:lang w:val="en-US"/>
        </w:rPr>
        <w:t>(1)</w:t>
      </w:r>
      <w:r w:rsidR="00EA570B" w:rsidRPr="00EA570B">
        <w:rPr>
          <w:rFonts w:ascii="Times New Roman" w:hAnsi="Times New Roman"/>
          <w:bCs/>
          <w:color w:val="auto"/>
          <w:sz w:val="24"/>
          <w:szCs w:val="24"/>
        </w:rPr>
        <w:t xml:space="preserve"> </w:t>
      </w:r>
      <w:r w:rsidR="00EA570B" w:rsidRPr="00EA570B">
        <w:rPr>
          <w:rFonts w:ascii="Times New Roman" w:hAnsi="Times New Roman"/>
          <w:color w:val="auto"/>
          <w:sz w:val="24"/>
          <w:szCs w:val="24"/>
        </w:rPr>
        <w:t xml:space="preserve">Общинският съвет приема цени на услугите за дейностите по поддържане на чистотата на </w:t>
      </w:r>
      <w:proofErr w:type="spellStart"/>
      <w:r w:rsidR="00EA570B" w:rsidRPr="00EA570B">
        <w:rPr>
          <w:rFonts w:ascii="Times New Roman" w:hAnsi="Times New Roman"/>
          <w:color w:val="auto"/>
          <w:sz w:val="24"/>
          <w:szCs w:val="24"/>
        </w:rPr>
        <w:t>преместваеми</w:t>
      </w:r>
      <w:proofErr w:type="spellEnd"/>
      <w:r w:rsidR="00EA570B" w:rsidRPr="00EA570B">
        <w:rPr>
          <w:rFonts w:ascii="Times New Roman" w:hAnsi="Times New Roman"/>
          <w:color w:val="auto"/>
          <w:sz w:val="24"/>
          <w:szCs w:val="24"/>
        </w:rPr>
        <w:t xml:space="preserve"> обекти. </w:t>
      </w:r>
      <w:r w:rsidR="00EA570B" w:rsidRPr="00EA570B">
        <w:rPr>
          <w:rFonts w:ascii="Times New Roman" w:hAnsi="Times New Roman"/>
          <w:bCs/>
          <w:color w:val="auto"/>
          <w:sz w:val="24"/>
          <w:szCs w:val="24"/>
          <w:lang w:val="en-US"/>
        </w:rPr>
        <w:t>(</w:t>
      </w:r>
      <w:r w:rsidR="00EA570B" w:rsidRPr="00EA570B">
        <w:rPr>
          <w:rFonts w:ascii="Times New Roman" w:hAnsi="Times New Roman"/>
          <w:bCs/>
          <w:color w:val="auto"/>
          <w:sz w:val="24"/>
          <w:szCs w:val="24"/>
        </w:rPr>
        <w:t>Приложение № 14</w:t>
      </w:r>
      <w:r w:rsidR="00EA570B" w:rsidRPr="00EA570B">
        <w:rPr>
          <w:rFonts w:ascii="Times New Roman" w:hAnsi="Times New Roman"/>
          <w:bCs/>
          <w:color w:val="auto"/>
          <w:sz w:val="24"/>
          <w:szCs w:val="24"/>
          <w:lang w:val="en-US"/>
        </w:rPr>
        <w:t>)</w:t>
      </w:r>
    </w:p>
    <w:p w:rsidR="00EA570B" w:rsidRDefault="00EA570B" w:rsidP="00EA570B">
      <w:pPr>
        <w:pStyle w:val="txt"/>
        <w:spacing w:before="0" w:beforeAutospacing="0" w:after="0" w:afterAutospacing="0"/>
        <w:rPr>
          <w:rFonts w:ascii="Times New Roman" w:hAnsi="Times New Roman"/>
          <w:bCs/>
          <w:color w:val="auto"/>
          <w:sz w:val="24"/>
          <w:szCs w:val="24"/>
        </w:rPr>
      </w:pPr>
      <w:r w:rsidRPr="00EA570B">
        <w:rPr>
          <w:rFonts w:ascii="Times New Roman" w:hAnsi="Times New Roman"/>
          <w:bCs/>
          <w:color w:val="auto"/>
          <w:sz w:val="24"/>
          <w:szCs w:val="24"/>
          <w:lang w:val="en-US"/>
        </w:rPr>
        <w:t>(</w:t>
      </w:r>
      <w:r w:rsidRPr="00EA570B">
        <w:rPr>
          <w:rFonts w:ascii="Times New Roman" w:hAnsi="Times New Roman"/>
          <w:bCs/>
          <w:color w:val="auto"/>
          <w:sz w:val="24"/>
          <w:szCs w:val="24"/>
        </w:rPr>
        <w:t>2</w:t>
      </w:r>
      <w:r w:rsidRPr="00EA570B">
        <w:rPr>
          <w:rFonts w:ascii="Times New Roman" w:hAnsi="Times New Roman"/>
          <w:bCs/>
          <w:color w:val="auto"/>
          <w:sz w:val="24"/>
          <w:szCs w:val="24"/>
          <w:lang w:val="en-US"/>
        </w:rPr>
        <w:t>)</w:t>
      </w:r>
      <w:r w:rsidRPr="00EA570B">
        <w:rPr>
          <w:rFonts w:ascii="Times New Roman" w:hAnsi="Times New Roman"/>
          <w:bCs/>
          <w:color w:val="auto"/>
          <w:sz w:val="24"/>
          <w:szCs w:val="24"/>
        </w:rPr>
        <w:t xml:space="preserve"> Цените на услугите по ал.1 се заплащат за </w:t>
      </w:r>
      <w:r>
        <w:rPr>
          <w:rFonts w:ascii="Times New Roman" w:hAnsi="Times New Roman"/>
          <w:bCs/>
          <w:color w:val="auto"/>
          <w:sz w:val="24"/>
          <w:szCs w:val="24"/>
        </w:rPr>
        <w:t>ден/</w:t>
      </w:r>
      <w:r w:rsidRPr="00EA570B">
        <w:rPr>
          <w:rFonts w:ascii="Times New Roman" w:hAnsi="Times New Roman"/>
          <w:bCs/>
          <w:color w:val="auto"/>
          <w:sz w:val="24"/>
          <w:szCs w:val="24"/>
        </w:rPr>
        <w:t xml:space="preserve">месец от собствениците на </w:t>
      </w:r>
      <w:proofErr w:type="spellStart"/>
      <w:r w:rsidRPr="00EA570B">
        <w:rPr>
          <w:rFonts w:ascii="Times New Roman" w:hAnsi="Times New Roman"/>
          <w:bCs/>
          <w:color w:val="auto"/>
          <w:sz w:val="24"/>
          <w:szCs w:val="24"/>
        </w:rPr>
        <w:t>преместваеми</w:t>
      </w:r>
      <w:proofErr w:type="spellEnd"/>
      <w:r w:rsidRPr="00EA570B">
        <w:rPr>
          <w:rFonts w:ascii="Times New Roman" w:hAnsi="Times New Roman"/>
          <w:bCs/>
          <w:color w:val="auto"/>
          <w:sz w:val="24"/>
          <w:szCs w:val="24"/>
        </w:rPr>
        <w:t xml:space="preserve"> търговски обекти, независимо от вида на собствеността, върху която са поставени. Заплащането е еднократно за цялата година в срок до 30 април.</w:t>
      </w:r>
      <w:r>
        <w:rPr>
          <w:rFonts w:ascii="Times New Roman" w:hAnsi="Times New Roman"/>
          <w:bCs/>
          <w:color w:val="auto"/>
          <w:sz w:val="24"/>
          <w:szCs w:val="24"/>
        </w:rPr>
        <w:t xml:space="preserve"> </w:t>
      </w:r>
    </w:p>
    <w:p w:rsidR="00845465" w:rsidRDefault="00845465" w:rsidP="00EA570B">
      <w:pPr>
        <w:pStyle w:val="txt"/>
        <w:spacing w:before="0" w:beforeAutospacing="0" w:after="0" w:afterAutospacing="0"/>
        <w:rPr>
          <w:rFonts w:ascii="Times New Roman" w:hAnsi="Times New Roman"/>
          <w:bCs/>
          <w:color w:val="auto"/>
          <w:sz w:val="24"/>
          <w:szCs w:val="24"/>
        </w:rPr>
      </w:pPr>
      <w:r w:rsidRPr="00907446">
        <w:rPr>
          <w:rFonts w:ascii="Times New Roman" w:hAnsi="Times New Roman"/>
          <w:bCs/>
          <w:color w:val="auto"/>
          <w:sz w:val="24"/>
          <w:szCs w:val="24"/>
          <w:lang w:val="en-US"/>
        </w:rPr>
        <w:t>(</w:t>
      </w:r>
      <w:r w:rsidRPr="00907446">
        <w:rPr>
          <w:rFonts w:ascii="Times New Roman" w:hAnsi="Times New Roman"/>
          <w:bCs/>
          <w:color w:val="auto"/>
          <w:sz w:val="24"/>
          <w:szCs w:val="24"/>
        </w:rPr>
        <w:t>3</w:t>
      </w:r>
      <w:r w:rsidRPr="00907446">
        <w:rPr>
          <w:rFonts w:ascii="Times New Roman" w:hAnsi="Times New Roman"/>
          <w:bCs/>
          <w:color w:val="auto"/>
          <w:sz w:val="24"/>
          <w:szCs w:val="24"/>
          <w:lang w:val="en-US"/>
        </w:rPr>
        <w:t>)</w:t>
      </w:r>
      <w:r w:rsidRPr="00907446">
        <w:rPr>
          <w:rFonts w:ascii="Times New Roman" w:hAnsi="Times New Roman"/>
          <w:bCs/>
          <w:color w:val="auto"/>
          <w:sz w:val="24"/>
          <w:szCs w:val="24"/>
        </w:rPr>
        <w:t xml:space="preserve">  Когато разрешението за </w:t>
      </w:r>
      <w:proofErr w:type="spellStart"/>
      <w:r w:rsidRPr="00907446">
        <w:rPr>
          <w:rFonts w:ascii="Times New Roman" w:hAnsi="Times New Roman"/>
          <w:bCs/>
          <w:color w:val="auto"/>
          <w:sz w:val="24"/>
          <w:szCs w:val="24"/>
        </w:rPr>
        <w:t>преместваем</w:t>
      </w:r>
      <w:proofErr w:type="spellEnd"/>
      <w:r w:rsidRPr="00907446">
        <w:rPr>
          <w:rFonts w:ascii="Times New Roman" w:hAnsi="Times New Roman"/>
          <w:bCs/>
          <w:color w:val="auto"/>
          <w:sz w:val="24"/>
          <w:szCs w:val="24"/>
        </w:rPr>
        <w:t xml:space="preserve"> обект е издадено през течение на годината, дължимата цена на услуга се внася преди получаване на издаденото решение</w:t>
      </w:r>
      <w:proofErr w:type="gramStart"/>
      <w:r w:rsidRPr="00907446">
        <w:rPr>
          <w:rFonts w:ascii="Times New Roman" w:hAnsi="Times New Roman"/>
          <w:bCs/>
          <w:color w:val="auto"/>
          <w:sz w:val="24"/>
          <w:szCs w:val="24"/>
        </w:rPr>
        <w:t>.</w:t>
      </w:r>
      <w:r w:rsidR="007A52D3">
        <w:rPr>
          <w:rFonts w:ascii="Times New Roman" w:hAnsi="Times New Roman"/>
          <w:bCs/>
          <w:color w:val="auto"/>
          <w:sz w:val="24"/>
          <w:szCs w:val="24"/>
        </w:rPr>
        <w:t>“</w:t>
      </w:r>
      <w:proofErr w:type="gramEnd"/>
    </w:p>
    <w:p w:rsidR="007A52D3" w:rsidRPr="00907446" w:rsidRDefault="007A52D3" w:rsidP="00EA570B">
      <w:pPr>
        <w:pStyle w:val="txt"/>
        <w:spacing w:before="0" w:beforeAutospacing="0" w:after="0" w:afterAutospacing="0"/>
        <w:rPr>
          <w:rFonts w:ascii="Times New Roman" w:hAnsi="Times New Roman"/>
          <w:color w:val="auto"/>
          <w:sz w:val="24"/>
          <w:szCs w:val="24"/>
        </w:rPr>
      </w:pPr>
    </w:p>
    <w:p w:rsidR="00EA570B" w:rsidRDefault="007A52D3" w:rsidP="007A52D3">
      <w:pPr>
        <w:pStyle w:val="txt"/>
        <w:spacing w:before="0" w:beforeAutospacing="0" w:after="0" w:afterAutospacing="0"/>
        <w:ind w:firstLine="0"/>
        <w:rPr>
          <w:rFonts w:ascii="Times New Roman" w:hAnsi="Times New Roman"/>
          <w:color w:val="auto"/>
          <w:sz w:val="24"/>
          <w:szCs w:val="24"/>
        </w:rPr>
      </w:pPr>
      <w:r w:rsidRPr="007A52D3">
        <w:rPr>
          <w:rFonts w:ascii="Times New Roman" w:hAnsi="Times New Roman"/>
          <w:color w:val="auto"/>
          <w:sz w:val="24"/>
          <w:szCs w:val="24"/>
          <w:lang w:val="en-US"/>
        </w:rPr>
        <w:t xml:space="preserve">§ </w:t>
      </w:r>
      <w:r>
        <w:rPr>
          <w:rFonts w:ascii="Times New Roman" w:hAnsi="Times New Roman"/>
          <w:color w:val="auto"/>
          <w:sz w:val="24"/>
          <w:szCs w:val="24"/>
        </w:rPr>
        <w:t>3</w:t>
      </w:r>
      <w:r w:rsidRPr="007A52D3">
        <w:rPr>
          <w:rFonts w:ascii="Times New Roman" w:hAnsi="Times New Roman"/>
          <w:color w:val="auto"/>
          <w:sz w:val="24"/>
          <w:szCs w:val="24"/>
          <w:lang w:val="en-US"/>
        </w:rPr>
        <w:t>.</w:t>
      </w:r>
      <w:r>
        <w:rPr>
          <w:rFonts w:ascii="Times New Roman" w:hAnsi="Times New Roman"/>
          <w:color w:val="auto"/>
          <w:sz w:val="24"/>
          <w:szCs w:val="24"/>
        </w:rPr>
        <w:t xml:space="preserve"> В допълнителните разпоредби се допълва текст със следното съдържание:</w:t>
      </w:r>
    </w:p>
    <w:p w:rsidR="007A52D3" w:rsidRPr="00900F5C" w:rsidRDefault="007A52D3" w:rsidP="007A52D3">
      <w:pPr>
        <w:pStyle w:val="txt"/>
        <w:spacing w:before="0" w:beforeAutospacing="0" w:after="0" w:afterAutospacing="0"/>
        <w:ind w:firstLine="708"/>
        <w:rPr>
          <w:rFonts w:ascii="Times New Roman" w:hAnsi="Times New Roman"/>
          <w:color w:val="auto"/>
          <w:sz w:val="24"/>
          <w:szCs w:val="24"/>
        </w:rPr>
      </w:pPr>
      <w:r>
        <w:rPr>
          <w:rFonts w:ascii="Times New Roman" w:hAnsi="Times New Roman"/>
          <w:b/>
          <w:color w:val="auto"/>
          <w:sz w:val="24"/>
          <w:szCs w:val="24"/>
        </w:rPr>
        <w:t>6.</w:t>
      </w:r>
      <w:r w:rsidRPr="004B4192">
        <w:rPr>
          <w:rFonts w:ascii="Times New Roman" w:hAnsi="Times New Roman"/>
          <w:b/>
          <w:color w:val="auto"/>
          <w:sz w:val="24"/>
          <w:szCs w:val="24"/>
        </w:rPr>
        <w:t>Район</w:t>
      </w:r>
      <w:r w:rsidRPr="00112046">
        <w:rPr>
          <w:rFonts w:ascii="Times New Roman" w:hAnsi="Times New Roman"/>
          <w:color w:val="auto"/>
          <w:sz w:val="24"/>
          <w:szCs w:val="24"/>
        </w:rPr>
        <w:t xml:space="preserve"> </w:t>
      </w:r>
      <w:r w:rsidRPr="00900F5C">
        <w:rPr>
          <w:rFonts w:ascii="Times New Roman" w:hAnsi="Times New Roman"/>
          <w:color w:val="auto"/>
          <w:sz w:val="24"/>
          <w:szCs w:val="24"/>
        </w:rPr>
        <w:t>– са определените територии/граници на територии със заповед на Кмета на общината, в които се извършва извозване на съдове за битови отпадъци по определен график</w:t>
      </w:r>
    </w:p>
    <w:p w:rsidR="007A52D3" w:rsidRDefault="007A52D3" w:rsidP="007A52D3">
      <w:pPr>
        <w:pStyle w:val="txt"/>
        <w:spacing w:before="0" w:beforeAutospacing="0" w:after="0" w:afterAutospacing="0"/>
        <w:ind w:firstLine="708"/>
        <w:rPr>
          <w:rFonts w:ascii="Times New Roman" w:hAnsi="Times New Roman"/>
          <w:color w:val="auto"/>
          <w:sz w:val="24"/>
          <w:szCs w:val="24"/>
        </w:rPr>
      </w:pPr>
      <w:r>
        <w:rPr>
          <w:rFonts w:ascii="Times New Roman" w:hAnsi="Times New Roman"/>
          <w:b/>
          <w:color w:val="auto"/>
          <w:sz w:val="24"/>
          <w:szCs w:val="24"/>
        </w:rPr>
        <w:t>7.</w:t>
      </w:r>
      <w:r w:rsidRPr="00344030">
        <w:rPr>
          <w:rFonts w:ascii="Times New Roman" w:hAnsi="Times New Roman"/>
          <w:b/>
          <w:color w:val="auto"/>
          <w:sz w:val="24"/>
          <w:szCs w:val="24"/>
        </w:rPr>
        <w:t xml:space="preserve">Предприятия </w:t>
      </w:r>
      <w:r>
        <w:rPr>
          <w:rFonts w:ascii="Times New Roman" w:hAnsi="Times New Roman"/>
          <w:b/>
          <w:color w:val="auto"/>
          <w:sz w:val="24"/>
          <w:szCs w:val="24"/>
        </w:rPr>
        <w:t>–</w:t>
      </w:r>
      <w:r w:rsidRPr="00344030">
        <w:rPr>
          <w:rFonts w:ascii="Times New Roman" w:hAnsi="Times New Roman"/>
          <w:b/>
          <w:color w:val="auto"/>
          <w:sz w:val="24"/>
          <w:szCs w:val="24"/>
        </w:rPr>
        <w:t xml:space="preserve"> </w:t>
      </w:r>
      <w:r w:rsidRPr="00344030">
        <w:rPr>
          <w:rFonts w:ascii="Times New Roman" w:hAnsi="Times New Roman"/>
          <w:color w:val="auto"/>
          <w:sz w:val="24"/>
          <w:szCs w:val="24"/>
        </w:rPr>
        <w:t xml:space="preserve">лица </w:t>
      </w:r>
      <w:r>
        <w:rPr>
          <w:rFonts w:ascii="Times New Roman" w:hAnsi="Times New Roman"/>
          <w:color w:val="auto"/>
          <w:sz w:val="24"/>
          <w:szCs w:val="24"/>
        </w:rPr>
        <w:t>по смисъла на закона за счетоводството, а именно юридически лица – ООД, ЕООД, АД и др. Еднолични търговци, кооперации и всякакви други форми на организации, регистрирани и водещи счетоводство</w:t>
      </w:r>
    </w:p>
    <w:p w:rsidR="007A52D3" w:rsidRPr="005C1642" w:rsidRDefault="007A52D3" w:rsidP="007A52D3">
      <w:pPr>
        <w:pStyle w:val="txt"/>
        <w:spacing w:before="0" w:beforeAutospacing="0" w:after="0" w:afterAutospacing="0"/>
        <w:ind w:firstLine="708"/>
        <w:rPr>
          <w:rFonts w:ascii="Times New Roman" w:hAnsi="Times New Roman"/>
          <w:b/>
          <w:color w:val="auto"/>
          <w:sz w:val="24"/>
          <w:szCs w:val="24"/>
        </w:rPr>
      </w:pPr>
      <w:r>
        <w:rPr>
          <w:rFonts w:ascii="Times New Roman" w:hAnsi="Times New Roman"/>
          <w:b/>
          <w:color w:val="auto"/>
          <w:sz w:val="24"/>
          <w:szCs w:val="24"/>
        </w:rPr>
        <w:t>8.</w:t>
      </w:r>
      <w:r w:rsidRPr="005C1642">
        <w:rPr>
          <w:rFonts w:ascii="Times New Roman" w:hAnsi="Times New Roman"/>
          <w:b/>
          <w:color w:val="auto"/>
          <w:sz w:val="24"/>
          <w:szCs w:val="24"/>
        </w:rPr>
        <w:t xml:space="preserve">Ползватели на услугата в имот - </w:t>
      </w:r>
    </w:p>
    <w:p w:rsidR="007A52D3" w:rsidRPr="005C1642" w:rsidRDefault="007A52D3" w:rsidP="007A52D3">
      <w:pPr>
        <w:shd w:val="clear" w:color="auto" w:fill="FFFFFF"/>
      </w:pPr>
      <w:r w:rsidRPr="005C1642">
        <w:t>а) за граждани - собственици, и/или лица с учредено вещно право на ползване и/или наематели и/или лица с настоящ адрес в недвижимия имот, и/или обитатели по смисъла на Закона за управление на етажната собственост, и/или лица, които пребивават в имота на друго основание;</w:t>
      </w:r>
    </w:p>
    <w:p w:rsidR="007A52D3" w:rsidRPr="005C1642" w:rsidRDefault="007A52D3" w:rsidP="007A52D3">
      <w:pPr>
        <w:shd w:val="clear" w:color="auto" w:fill="FFFFFF"/>
        <w:rPr>
          <w:color w:val="000000"/>
        </w:rPr>
      </w:pPr>
      <w:r w:rsidRPr="005C1642">
        <w:t xml:space="preserve">б) за предприятия - собственици, и/или лица с учредено вещно право на ползване, и/или концесионери, и/или наематели, и/или лица, на които имотите са предоставени за управление, и/или заети и </w:t>
      </w:r>
      <w:r w:rsidRPr="005C1642">
        <w:rPr>
          <w:color w:val="000000"/>
        </w:rPr>
        <w:t>наети от предприятията лица, и/или лица, които пребивават в имота на друго основание.</w:t>
      </w:r>
    </w:p>
    <w:p w:rsidR="007A52D3" w:rsidRPr="006E538F" w:rsidRDefault="007A52D3" w:rsidP="007A52D3">
      <w:pPr>
        <w:pStyle w:val="txt"/>
        <w:spacing w:before="0" w:beforeAutospacing="0" w:after="0" w:afterAutospacing="0"/>
        <w:ind w:firstLine="708"/>
        <w:rPr>
          <w:rFonts w:ascii="Times New Roman" w:hAnsi="Times New Roman"/>
          <w:color w:val="auto"/>
          <w:sz w:val="24"/>
          <w:szCs w:val="24"/>
        </w:rPr>
      </w:pPr>
      <w:r>
        <w:rPr>
          <w:rFonts w:ascii="Times New Roman" w:hAnsi="Times New Roman"/>
          <w:b/>
          <w:color w:val="auto"/>
          <w:sz w:val="24"/>
          <w:szCs w:val="24"/>
          <w:shd w:val="clear" w:color="auto" w:fill="FFFFFF"/>
        </w:rPr>
        <w:t>9.</w:t>
      </w:r>
      <w:r w:rsidRPr="006E538F">
        <w:rPr>
          <w:rFonts w:ascii="Times New Roman" w:hAnsi="Times New Roman"/>
          <w:b/>
          <w:color w:val="auto"/>
          <w:sz w:val="24"/>
          <w:szCs w:val="24"/>
          <w:shd w:val="clear" w:color="auto" w:fill="FFFFFF"/>
        </w:rPr>
        <w:t>Обитатели -</w:t>
      </w:r>
      <w:r w:rsidRPr="006E538F">
        <w:rPr>
          <w:rFonts w:ascii="Times New Roman" w:hAnsi="Times New Roman"/>
          <w:color w:val="auto"/>
          <w:sz w:val="24"/>
          <w:szCs w:val="24"/>
          <w:shd w:val="clear" w:color="auto" w:fill="FFFFFF"/>
        </w:rPr>
        <w:t xml:space="preserve">  физически или юридически лица, които не са собственици или ползватели на самостоятелни обекти в сграда в режим на етажна собственост, но пребивават в тях на друго правно основание.</w:t>
      </w:r>
      <w:r>
        <w:rPr>
          <w:rFonts w:ascii="Times New Roman" w:hAnsi="Times New Roman"/>
          <w:color w:val="auto"/>
          <w:sz w:val="24"/>
          <w:szCs w:val="24"/>
          <w:shd w:val="clear" w:color="auto" w:fill="FFFFFF"/>
        </w:rPr>
        <w:t xml:space="preserve"> /общинско жилище, служебно жилище, предоставяне на безвъзмездно ползване, съдебно решение, трудово или служебно правоотношение/</w:t>
      </w:r>
    </w:p>
    <w:p w:rsidR="007A52D3" w:rsidRDefault="007A52D3" w:rsidP="007A52D3">
      <w:pPr>
        <w:pStyle w:val="txt"/>
        <w:spacing w:before="0" w:beforeAutospacing="0" w:after="0" w:afterAutospacing="0"/>
        <w:ind w:firstLine="708"/>
        <w:rPr>
          <w:rFonts w:ascii="Times New Roman" w:hAnsi="Times New Roman"/>
          <w:color w:val="auto"/>
          <w:sz w:val="24"/>
          <w:szCs w:val="24"/>
        </w:rPr>
      </w:pPr>
      <w:r>
        <w:rPr>
          <w:rFonts w:ascii="Times New Roman" w:hAnsi="Times New Roman"/>
          <w:b/>
          <w:color w:val="auto"/>
          <w:sz w:val="24"/>
          <w:szCs w:val="24"/>
        </w:rPr>
        <w:t>10.</w:t>
      </w:r>
      <w:r w:rsidRPr="009B03B3">
        <w:rPr>
          <w:rFonts w:ascii="Times New Roman" w:hAnsi="Times New Roman"/>
          <w:b/>
          <w:color w:val="auto"/>
          <w:sz w:val="24"/>
          <w:szCs w:val="24"/>
        </w:rPr>
        <w:t>Причинител на отпадъци</w:t>
      </w:r>
      <w:r>
        <w:rPr>
          <w:rFonts w:ascii="Times New Roman" w:hAnsi="Times New Roman"/>
          <w:color w:val="auto"/>
          <w:sz w:val="24"/>
          <w:szCs w:val="24"/>
        </w:rPr>
        <w:t xml:space="preserve"> - </w:t>
      </w:r>
      <w:r w:rsidRPr="009B03B3">
        <w:rPr>
          <w:rFonts w:ascii="Times New Roman" w:hAnsi="Times New Roman"/>
          <w:color w:val="auto"/>
          <w:sz w:val="24"/>
          <w:szCs w:val="24"/>
        </w:rPr>
        <w:t>физическо или юридическо лице, при чиято дейност се образуват отпадъци (първичен причинител на отпадъците), или всеки, който осъществява предварителна обработка, смесване или други дейности, водещи до промяна на свойствата или състава на отпадъка.</w:t>
      </w:r>
    </w:p>
    <w:p w:rsidR="007A52D3" w:rsidRPr="009B03B3" w:rsidRDefault="007A52D3" w:rsidP="007A52D3">
      <w:pPr>
        <w:pStyle w:val="txt"/>
        <w:spacing w:before="0" w:beforeAutospacing="0" w:after="0" w:afterAutospacing="0"/>
        <w:ind w:firstLine="708"/>
        <w:rPr>
          <w:rFonts w:ascii="Times New Roman" w:hAnsi="Times New Roman"/>
          <w:color w:val="auto"/>
          <w:sz w:val="24"/>
          <w:szCs w:val="24"/>
        </w:rPr>
      </w:pPr>
      <w:r>
        <w:rPr>
          <w:rFonts w:ascii="Times New Roman" w:hAnsi="Times New Roman"/>
          <w:b/>
          <w:color w:val="auto"/>
          <w:sz w:val="24"/>
          <w:szCs w:val="24"/>
        </w:rPr>
        <w:t>11.</w:t>
      </w:r>
      <w:r w:rsidRPr="009B03B3">
        <w:rPr>
          <w:rFonts w:ascii="Times New Roman" w:hAnsi="Times New Roman"/>
          <w:b/>
          <w:color w:val="auto"/>
          <w:sz w:val="24"/>
          <w:szCs w:val="24"/>
        </w:rPr>
        <w:t>Притежател на отпадъци</w:t>
      </w:r>
      <w:r>
        <w:rPr>
          <w:rFonts w:ascii="Times New Roman" w:hAnsi="Times New Roman"/>
          <w:color w:val="auto"/>
          <w:sz w:val="24"/>
          <w:szCs w:val="24"/>
        </w:rPr>
        <w:t xml:space="preserve"> - </w:t>
      </w:r>
      <w:r w:rsidRPr="009B03B3">
        <w:rPr>
          <w:rFonts w:ascii="Times New Roman" w:hAnsi="Times New Roman"/>
          <w:color w:val="auto"/>
          <w:sz w:val="24"/>
          <w:szCs w:val="24"/>
        </w:rPr>
        <w:t>причинителят на отпадъци или физическото или юридическото лице, в чието владение се намират те.</w:t>
      </w:r>
    </w:p>
    <w:p w:rsidR="007A52D3" w:rsidRDefault="007A52D3" w:rsidP="007A52D3">
      <w:pPr>
        <w:pStyle w:val="txt"/>
        <w:spacing w:before="0" w:beforeAutospacing="0" w:after="0" w:afterAutospacing="0"/>
        <w:ind w:firstLine="708"/>
        <w:jc w:val="left"/>
        <w:rPr>
          <w:rFonts w:ascii="Times New Roman" w:hAnsi="Times New Roman"/>
          <w:color w:val="auto"/>
          <w:sz w:val="24"/>
          <w:szCs w:val="24"/>
        </w:rPr>
      </w:pPr>
      <w:r>
        <w:rPr>
          <w:rFonts w:ascii="Times New Roman" w:hAnsi="Times New Roman"/>
          <w:b/>
          <w:color w:val="auto"/>
          <w:sz w:val="24"/>
          <w:szCs w:val="24"/>
        </w:rPr>
        <w:t>12.</w:t>
      </w:r>
      <w:r w:rsidRPr="00847880">
        <w:rPr>
          <w:rFonts w:ascii="Times New Roman" w:hAnsi="Times New Roman"/>
          <w:b/>
          <w:color w:val="auto"/>
          <w:sz w:val="24"/>
          <w:szCs w:val="24"/>
        </w:rPr>
        <w:t>Преместваем обект</w:t>
      </w:r>
      <w:r w:rsidRPr="00847880">
        <w:rPr>
          <w:rFonts w:ascii="Times New Roman" w:hAnsi="Times New Roman"/>
          <w:color w:val="auto"/>
          <w:sz w:val="24"/>
          <w:szCs w:val="24"/>
        </w:rPr>
        <w:t xml:space="preserve"> – е всеки обект съгласно чл.56, чл.56а и чл.57 от ЗУТ и Наредба за реда и условията за изграждане на временни открити обекти и поставяне на </w:t>
      </w:r>
      <w:proofErr w:type="spellStart"/>
      <w:r w:rsidRPr="007E1DA4">
        <w:rPr>
          <w:rFonts w:ascii="Times New Roman" w:hAnsi="Times New Roman"/>
          <w:color w:val="auto"/>
          <w:sz w:val="24"/>
          <w:szCs w:val="24"/>
        </w:rPr>
        <w:t>преместваеми</w:t>
      </w:r>
      <w:proofErr w:type="spellEnd"/>
      <w:r w:rsidRPr="007E1DA4">
        <w:rPr>
          <w:rFonts w:ascii="Times New Roman" w:hAnsi="Times New Roman"/>
          <w:color w:val="auto"/>
          <w:sz w:val="24"/>
          <w:szCs w:val="24"/>
        </w:rPr>
        <w:t xml:space="preserve"> съоръжения / павилиони, </w:t>
      </w:r>
      <w:proofErr w:type="spellStart"/>
      <w:r>
        <w:rPr>
          <w:rFonts w:ascii="Times New Roman" w:hAnsi="Times New Roman"/>
          <w:color w:val="auto"/>
          <w:sz w:val="24"/>
          <w:szCs w:val="24"/>
        </w:rPr>
        <w:t>вендинг</w:t>
      </w:r>
      <w:proofErr w:type="spellEnd"/>
      <w:r>
        <w:rPr>
          <w:rFonts w:ascii="Times New Roman" w:hAnsi="Times New Roman"/>
          <w:color w:val="auto"/>
          <w:sz w:val="24"/>
          <w:szCs w:val="24"/>
        </w:rPr>
        <w:t xml:space="preserve"> автомати, кафе машини</w:t>
      </w:r>
      <w:r w:rsidRPr="007E1DA4">
        <w:rPr>
          <w:rFonts w:ascii="Times New Roman" w:hAnsi="Times New Roman"/>
          <w:color w:val="auto"/>
          <w:sz w:val="24"/>
          <w:szCs w:val="24"/>
        </w:rPr>
        <w:t>, кабини, маси, навеси, стойки и други подобни съоръжения, предназначени и/или използвани за търговия и други обслужващи дейности./</w:t>
      </w:r>
    </w:p>
    <w:p w:rsidR="00361DD6" w:rsidRDefault="007A52D3" w:rsidP="00361DD6">
      <w:pPr>
        <w:pStyle w:val="txt"/>
        <w:spacing w:before="0" w:beforeAutospacing="0" w:after="0" w:afterAutospacing="0"/>
        <w:ind w:firstLine="708"/>
        <w:jc w:val="left"/>
        <w:rPr>
          <w:rFonts w:eastAsia="Calibri"/>
        </w:rPr>
      </w:pPr>
      <w:r w:rsidRPr="007A52D3">
        <w:rPr>
          <w:rFonts w:ascii="Times New Roman" w:hAnsi="Times New Roman"/>
          <w:color w:val="auto"/>
          <w:sz w:val="24"/>
          <w:szCs w:val="24"/>
        </w:rPr>
        <w:t xml:space="preserve">§ </w:t>
      </w:r>
      <w:r>
        <w:rPr>
          <w:rFonts w:ascii="Times New Roman" w:hAnsi="Times New Roman"/>
          <w:color w:val="auto"/>
          <w:sz w:val="24"/>
          <w:szCs w:val="24"/>
        </w:rPr>
        <w:t>4</w:t>
      </w:r>
      <w:r w:rsidRPr="007A52D3">
        <w:rPr>
          <w:rFonts w:ascii="Times New Roman" w:hAnsi="Times New Roman"/>
          <w:color w:val="auto"/>
          <w:sz w:val="24"/>
          <w:szCs w:val="24"/>
        </w:rPr>
        <w:t>.</w:t>
      </w:r>
      <w:r w:rsidR="00361DD6">
        <w:rPr>
          <w:rFonts w:ascii="Times New Roman" w:hAnsi="Times New Roman"/>
          <w:color w:val="auto"/>
          <w:sz w:val="24"/>
          <w:szCs w:val="24"/>
        </w:rPr>
        <w:t xml:space="preserve">  В преходни и заключителни разпоредби се текста се изменя и допълва, като се създава нов параграф със следното съдържание:</w:t>
      </w:r>
    </w:p>
    <w:p w:rsidR="00CB0BDC" w:rsidRDefault="00CB0BDC" w:rsidP="00CB0BDC">
      <w:pPr>
        <w:jc w:val="both"/>
        <w:rPr>
          <w:rFonts w:eastAsia="Calibri"/>
          <w:b/>
        </w:rPr>
      </w:pPr>
    </w:p>
    <w:p w:rsidR="00B47DC0" w:rsidRPr="00361DD6" w:rsidRDefault="00361DD6" w:rsidP="00CB0BDC">
      <w:pPr>
        <w:jc w:val="both"/>
        <w:rPr>
          <w:rFonts w:eastAsia="Calibri"/>
          <w:b/>
          <w:lang w:val="en-US"/>
        </w:rPr>
      </w:pPr>
      <w:bookmarkStart w:id="0" w:name="_GoBack"/>
      <w:bookmarkEnd w:id="0"/>
      <w:r w:rsidRPr="00361DD6">
        <w:rPr>
          <w:rFonts w:eastAsia="Calibri"/>
          <w:b/>
        </w:rPr>
        <w:t xml:space="preserve">§ 18 </w:t>
      </w:r>
      <w:r w:rsidR="007F69D3" w:rsidRPr="00361DD6">
        <w:rPr>
          <w:rFonts w:eastAsia="Calibri"/>
          <w:b/>
        </w:rPr>
        <w:t>П</w:t>
      </w:r>
      <w:r w:rsidR="00F35DD5" w:rsidRPr="00361DD6">
        <w:rPr>
          <w:rFonts w:eastAsia="Calibri"/>
          <w:b/>
        </w:rPr>
        <w:t>риема М</w:t>
      </w:r>
      <w:r w:rsidR="007F69D3" w:rsidRPr="00361DD6">
        <w:rPr>
          <w:rFonts w:eastAsia="Calibri"/>
          <w:b/>
        </w:rPr>
        <w:t xml:space="preserve">етодика за изчисляване на такса за битови отпадъци </w:t>
      </w:r>
      <w:r w:rsidR="007F69D3" w:rsidRPr="00361DD6">
        <w:rPr>
          <w:rFonts w:eastAsia="Calibri"/>
          <w:b/>
          <w:lang w:val="en-US"/>
        </w:rPr>
        <w:t>(</w:t>
      </w:r>
      <w:r w:rsidR="007F69D3" w:rsidRPr="00361DD6">
        <w:rPr>
          <w:rFonts w:eastAsia="Calibri"/>
          <w:b/>
        </w:rPr>
        <w:t>Приложение № 13</w:t>
      </w:r>
      <w:r w:rsidR="007F69D3" w:rsidRPr="00361DD6">
        <w:rPr>
          <w:rFonts w:eastAsia="Calibri"/>
          <w:b/>
          <w:lang w:val="en-US"/>
        </w:rPr>
        <w:t>)</w:t>
      </w:r>
    </w:p>
    <w:p w:rsidR="009051BC" w:rsidRDefault="00907446" w:rsidP="00CB0BDC">
      <w:pPr>
        <w:spacing w:after="240"/>
        <w:jc w:val="both"/>
      </w:pPr>
      <w:r w:rsidRPr="00361DD6">
        <w:rPr>
          <w:rFonts w:eastAsia="Calibri"/>
          <w:b/>
          <w:color w:val="FF0000"/>
          <w:lang w:eastAsia="en-US"/>
        </w:rPr>
        <w:t xml:space="preserve">          </w:t>
      </w:r>
      <w:r w:rsidRPr="00361DD6">
        <w:rPr>
          <w:rFonts w:eastAsia="Calibri"/>
          <w:color w:val="FF0000"/>
          <w:lang w:eastAsia="en-US"/>
        </w:rPr>
        <w:t xml:space="preserve"> </w:t>
      </w:r>
    </w:p>
    <w:p w:rsidR="009051BC" w:rsidRDefault="009051BC" w:rsidP="00112046">
      <w:pPr>
        <w:pStyle w:val="txt"/>
        <w:spacing w:before="0" w:beforeAutospacing="0" w:after="0" w:afterAutospacing="0"/>
        <w:ind w:firstLine="0"/>
        <w:rPr>
          <w:rFonts w:ascii="Times New Roman" w:hAnsi="Times New Roman"/>
          <w:color w:val="auto"/>
          <w:sz w:val="24"/>
          <w:szCs w:val="24"/>
        </w:rPr>
      </w:pPr>
    </w:p>
    <w:p w:rsidR="009051BC" w:rsidRDefault="009051BC" w:rsidP="00112046">
      <w:pPr>
        <w:pStyle w:val="txt"/>
        <w:spacing w:before="0" w:beforeAutospacing="0" w:after="0" w:afterAutospacing="0"/>
        <w:ind w:firstLine="0"/>
        <w:rPr>
          <w:rFonts w:ascii="Times New Roman" w:hAnsi="Times New Roman"/>
          <w:color w:val="auto"/>
          <w:sz w:val="24"/>
          <w:szCs w:val="24"/>
        </w:rPr>
      </w:pPr>
    </w:p>
    <w:p w:rsidR="009051BC" w:rsidRDefault="009051BC" w:rsidP="00112046">
      <w:pPr>
        <w:pStyle w:val="txt"/>
        <w:spacing w:before="0" w:beforeAutospacing="0" w:after="0" w:afterAutospacing="0"/>
        <w:ind w:firstLine="0"/>
        <w:rPr>
          <w:rFonts w:ascii="Times New Roman" w:hAnsi="Times New Roman"/>
          <w:color w:val="auto"/>
          <w:sz w:val="24"/>
          <w:szCs w:val="24"/>
        </w:rPr>
      </w:pPr>
    </w:p>
    <w:p w:rsidR="009051BC" w:rsidRDefault="009051BC" w:rsidP="00112046">
      <w:pPr>
        <w:pStyle w:val="txt"/>
        <w:spacing w:before="0" w:beforeAutospacing="0" w:after="0" w:afterAutospacing="0"/>
        <w:ind w:firstLine="0"/>
        <w:rPr>
          <w:rFonts w:ascii="Times New Roman" w:hAnsi="Times New Roman"/>
          <w:color w:val="auto"/>
          <w:sz w:val="24"/>
          <w:szCs w:val="24"/>
        </w:rPr>
      </w:pPr>
    </w:p>
    <w:sectPr w:rsidR="009051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3D90"/>
    <w:multiLevelType w:val="hybridMultilevel"/>
    <w:tmpl w:val="F9D87022"/>
    <w:lvl w:ilvl="0" w:tplc="673CFFE0">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44725A9"/>
    <w:multiLevelType w:val="hybridMultilevel"/>
    <w:tmpl w:val="3D321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C85E12"/>
    <w:multiLevelType w:val="hybridMultilevel"/>
    <w:tmpl w:val="050E5E2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335D316B"/>
    <w:multiLevelType w:val="hybridMultilevel"/>
    <w:tmpl w:val="50CE5E30"/>
    <w:lvl w:ilvl="0" w:tplc="0B0C3A0C">
      <w:start w:val="1"/>
      <w:numFmt w:val="decimal"/>
      <w:lvlText w:val="%1."/>
      <w:lvlJc w:val="left"/>
      <w:pPr>
        <w:ind w:left="1776" w:hanging="360"/>
      </w:pPr>
    </w:lvl>
    <w:lvl w:ilvl="1" w:tplc="04020019">
      <w:start w:val="1"/>
      <w:numFmt w:val="lowerLetter"/>
      <w:lvlText w:val="%2."/>
      <w:lvlJc w:val="left"/>
      <w:pPr>
        <w:ind w:left="2496" w:hanging="360"/>
      </w:pPr>
    </w:lvl>
    <w:lvl w:ilvl="2" w:tplc="0402001B">
      <w:start w:val="1"/>
      <w:numFmt w:val="lowerRoman"/>
      <w:lvlText w:val="%3."/>
      <w:lvlJc w:val="right"/>
      <w:pPr>
        <w:ind w:left="3216" w:hanging="180"/>
      </w:pPr>
    </w:lvl>
    <w:lvl w:ilvl="3" w:tplc="0402000F">
      <w:start w:val="1"/>
      <w:numFmt w:val="decimal"/>
      <w:lvlText w:val="%4."/>
      <w:lvlJc w:val="left"/>
      <w:pPr>
        <w:ind w:left="3936" w:hanging="360"/>
      </w:pPr>
    </w:lvl>
    <w:lvl w:ilvl="4" w:tplc="04020019">
      <w:start w:val="1"/>
      <w:numFmt w:val="lowerLetter"/>
      <w:lvlText w:val="%5."/>
      <w:lvlJc w:val="left"/>
      <w:pPr>
        <w:ind w:left="4656" w:hanging="360"/>
      </w:pPr>
    </w:lvl>
    <w:lvl w:ilvl="5" w:tplc="0402001B">
      <w:start w:val="1"/>
      <w:numFmt w:val="lowerRoman"/>
      <w:lvlText w:val="%6."/>
      <w:lvlJc w:val="right"/>
      <w:pPr>
        <w:ind w:left="5376" w:hanging="180"/>
      </w:pPr>
    </w:lvl>
    <w:lvl w:ilvl="6" w:tplc="0402000F">
      <w:start w:val="1"/>
      <w:numFmt w:val="decimal"/>
      <w:lvlText w:val="%7."/>
      <w:lvlJc w:val="left"/>
      <w:pPr>
        <w:ind w:left="6096" w:hanging="360"/>
      </w:pPr>
    </w:lvl>
    <w:lvl w:ilvl="7" w:tplc="04020019">
      <w:start w:val="1"/>
      <w:numFmt w:val="lowerLetter"/>
      <w:lvlText w:val="%8."/>
      <w:lvlJc w:val="left"/>
      <w:pPr>
        <w:ind w:left="6816" w:hanging="360"/>
      </w:pPr>
    </w:lvl>
    <w:lvl w:ilvl="8" w:tplc="0402001B">
      <w:start w:val="1"/>
      <w:numFmt w:val="lowerRoman"/>
      <w:lvlText w:val="%9."/>
      <w:lvlJc w:val="right"/>
      <w:pPr>
        <w:ind w:left="7536" w:hanging="180"/>
      </w:pPr>
    </w:lvl>
  </w:abstractNum>
  <w:abstractNum w:abstractNumId="4" w15:restartNumberingAfterBreak="0">
    <w:nsid w:val="393B3CEF"/>
    <w:multiLevelType w:val="hybridMultilevel"/>
    <w:tmpl w:val="B87A95EC"/>
    <w:lvl w:ilvl="0" w:tplc="5D586E92">
      <w:start w:val="1"/>
      <w:numFmt w:val="decimal"/>
      <w:lvlText w:val="%1."/>
      <w:lvlJc w:val="left"/>
      <w:pPr>
        <w:ind w:left="1200" w:hanging="360"/>
      </w:pPr>
      <w:rPr>
        <w:rFonts w:hint="default"/>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5" w15:restartNumberingAfterBreak="0">
    <w:nsid w:val="3B764C52"/>
    <w:multiLevelType w:val="hybridMultilevel"/>
    <w:tmpl w:val="541C349A"/>
    <w:lvl w:ilvl="0" w:tplc="CD8E4DDC">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6" w15:restartNumberingAfterBreak="0">
    <w:nsid w:val="421B549D"/>
    <w:multiLevelType w:val="multilevel"/>
    <w:tmpl w:val="9CC021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57967EF"/>
    <w:multiLevelType w:val="hybridMultilevel"/>
    <w:tmpl w:val="A184DAE4"/>
    <w:lvl w:ilvl="0" w:tplc="E1BA1AE2">
      <w:start w:val="1"/>
      <w:numFmt w:val="decimal"/>
      <w:lvlText w:val="(%1)"/>
      <w:lvlJc w:val="left"/>
      <w:pPr>
        <w:ind w:left="930" w:hanging="39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8" w15:restartNumberingAfterBreak="0">
    <w:nsid w:val="46AD0EDD"/>
    <w:multiLevelType w:val="hybridMultilevel"/>
    <w:tmpl w:val="39C81958"/>
    <w:lvl w:ilvl="0" w:tplc="67861F04">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9" w15:restartNumberingAfterBreak="0">
    <w:nsid w:val="4E8C232B"/>
    <w:multiLevelType w:val="hybridMultilevel"/>
    <w:tmpl w:val="5F4EAC86"/>
    <w:lvl w:ilvl="0" w:tplc="5D586E92">
      <w:start w:val="1"/>
      <w:numFmt w:val="decimal"/>
      <w:lvlText w:val="%1."/>
      <w:lvlJc w:val="left"/>
      <w:pPr>
        <w:ind w:left="1200" w:hanging="360"/>
      </w:pPr>
      <w:rPr>
        <w:rFonts w:hint="default"/>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10" w15:restartNumberingAfterBreak="0">
    <w:nsid w:val="54B437D6"/>
    <w:multiLevelType w:val="hybridMultilevel"/>
    <w:tmpl w:val="3F9A50A8"/>
    <w:lvl w:ilvl="0" w:tplc="91086440">
      <w:start w:val="1"/>
      <w:numFmt w:val="decimal"/>
      <w:lvlText w:val="%1."/>
      <w:lvlJc w:val="left"/>
      <w:pPr>
        <w:ind w:left="1260" w:hanging="360"/>
      </w:pPr>
      <w:rPr>
        <w:rFonts w:hint="default"/>
        <w:color w:val="000000" w:themeColor="text1"/>
      </w:rPr>
    </w:lvl>
    <w:lvl w:ilvl="1" w:tplc="04020019" w:tentative="1">
      <w:start w:val="1"/>
      <w:numFmt w:val="lowerLetter"/>
      <w:lvlText w:val="%2."/>
      <w:lvlJc w:val="left"/>
      <w:pPr>
        <w:ind w:left="1980" w:hanging="360"/>
      </w:pPr>
    </w:lvl>
    <w:lvl w:ilvl="2" w:tplc="0402001B" w:tentative="1">
      <w:start w:val="1"/>
      <w:numFmt w:val="lowerRoman"/>
      <w:lvlText w:val="%3."/>
      <w:lvlJc w:val="right"/>
      <w:pPr>
        <w:ind w:left="2700" w:hanging="180"/>
      </w:pPr>
    </w:lvl>
    <w:lvl w:ilvl="3" w:tplc="0402000F" w:tentative="1">
      <w:start w:val="1"/>
      <w:numFmt w:val="decimal"/>
      <w:lvlText w:val="%4."/>
      <w:lvlJc w:val="left"/>
      <w:pPr>
        <w:ind w:left="3420" w:hanging="360"/>
      </w:pPr>
    </w:lvl>
    <w:lvl w:ilvl="4" w:tplc="04020019" w:tentative="1">
      <w:start w:val="1"/>
      <w:numFmt w:val="lowerLetter"/>
      <w:lvlText w:val="%5."/>
      <w:lvlJc w:val="left"/>
      <w:pPr>
        <w:ind w:left="4140" w:hanging="360"/>
      </w:pPr>
    </w:lvl>
    <w:lvl w:ilvl="5" w:tplc="0402001B" w:tentative="1">
      <w:start w:val="1"/>
      <w:numFmt w:val="lowerRoman"/>
      <w:lvlText w:val="%6."/>
      <w:lvlJc w:val="right"/>
      <w:pPr>
        <w:ind w:left="4860" w:hanging="180"/>
      </w:pPr>
    </w:lvl>
    <w:lvl w:ilvl="6" w:tplc="0402000F" w:tentative="1">
      <w:start w:val="1"/>
      <w:numFmt w:val="decimal"/>
      <w:lvlText w:val="%7."/>
      <w:lvlJc w:val="left"/>
      <w:pPr>
        <w:ind w:left="5580" w:hanging="360"/>
      </w:pPr>
    </w:lvl>
    <w:lvl w:ilvl="7" w:tplc="04020019" w:tentative="1">
      <w:start w:val="1"/>
      <w:numFmt w:val="lowerLetter"/>
      <w:lvlText w:val="%8."/>
      <w:lvlJc w:val="left"/>
      <w:pPr>
        <w:ind w:left="6300" w:hanging="360"/>
      </w:pPr>
    </w:lvl>
    <w:lvl w:ilvl="8" w:tplc="0402001B" w:tentative="1">
      <w:start w:val="1"/>
      <w:numFmt w:val="lowerRoman"/>
      <w:lvlText w:val="%9."/>
      <w:lvlJc w:val="right"/>
      <w:pPr>
        <w:ind w:left="7020" w:hanging="180"/>
      </w:pPr>
    </w:lvl>
  </w:abstractNum>
  <w:abstractNum w:abstractNumId="11" w15:restartNumberingAfterBreak="0">
    <w:nsid w:val="5C100DA0"/>
    <w:multiLevelType w:val="hybridMultilevel"/>
    <w:tmpl w:val="BD8C5BDA"/>
    <w:lvl w:ilvl="0" w:tplc="8010795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62B926A1"/>
    <w:multiLevelType w:val="hybridMultilevel"/>
    <w:tmpl w:val="5A3E656C"/>
    <w:lvl w:ilvl="0" w:tplc="E1BA1AE2">
      <w:start w:val="1"/>
      <w:numFmt w:val="decimal"/>
      <w:lvlText w:val="(%1)"/>
      <w:lvlJc w:val="left"/>
      <w:pPr>
        <w:ind w:left="930" w:hanging="39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3" w15:restartNumberingAfterBreak="0">
    <w:nsid w:val="63225E10"/>
    <w:multiLevelType w:val="hybridMultilevel"/>
    <w:tmpl w:val="5F8AA4F0"/>
    <w:lvl w:ilvl="0" w:tplc="E1BA1AE2">
      <w:start w:val="1"/>
      <w:numFmt w:val="decimal"/>
      <w:lvlText w:val="(%1)"/>
      <w:lvlJc w:val="left"/>
      <w:pPr>
        <w:ind w:left="930" w:hanging="39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4" w15:restartNumberingAfterBreak="0">
    <w:nsid w:val="667035E3"/>
    <w:multiLevelType w:val="hybridMultilevel"/>
    <w:tmpl w:val="DFF4578C"/>
    <w:lvl w:ilvl="0" w:tplc="3048A052">
      <w:start w:val="4"/>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14"/>
  </w:num>
  <w:num w:numId="5">
    <w:abstractNumId w:val="1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7"/>
  </w:num>
  <w:num w:numId="9">
    <w:abstractNumId w:val="3"/>
  </w:num>
  <w:num w:numId="10">
    <w:abstractNumId w:val="8"/>
  </w:num>
  <w:num w:numId="11">
    <w:abstractNumId w:val="10"/>
  </w:num>
  <w:num w:numId="12">
    <w:abstractNumId w:val="0"/>
  </w:num>
  <w:num w:numId="13">
    <w:abstractNumId w:val="12"/>
  </w:num>
  <w:num w:numId="14">
    <w:abstractNumId w:val="2"/>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252"/>
    <w:rsid w:val="000024A0"/>
    <w:rsid w:val="00007218"/>
    <w:rsid w:val="00013817"/>
    <w:rsid w:val="00026B1A"/>
    <w:rsid w:val="000323E2"/>
    <w:rsid w:val="000535B7"/>
    <w:rsid w:val="000540A8"/>
    <w:rsid w:val="00060D9B"/>
    <w:rsid w:val="0008185C"/>
    <w:rsid w:val="0008715A"/>
    <w:rsid w:val="00087CDE"/>
    <w:rsid w:val="000B0DF9"/>
    <w:rsid w:val="000C38D9"/>
    <w:rsid w:val="000F2DA9"/>
    <w:rsid w:val="000F74CE"/>
    <w:rsid w:val="00112046"/>
    <w:rsid w:val="00113158"/>
    <w:rsid w:val="0011476E"/>
    <w:rsid w:val="001373FC"/>
    <w:rsid w:val="00174D5A"/>
    <w:rsid w:val="00186AFC"/>
    <w:rsid w:val="001C06B4"/>
    <w:rsid w:val="001D4050"/>
    <w:rsid w:val="0020473E"/>
    <w:rsid w:val="00205B7C"/>
    <w:rsid w:val="0021042A"/>
    <w:rsid w:val="00212668"/>
    <w:rsid w:val="00214872"/>
    <w:rsid w:val="00217316"/>
    <w:rsid w:val="00280F5E"/>
    <w:rsid w:val="00287BFD"/>
    <w:rsid w:val="0029147D"/>
    <w:rsid w:val="002A0C7A"/>
    <w:rsid w:val="002A1CF9"/>
    <w:rsid w:val="002A572F"/>
    <w:rsid w:val="002B22CF"/>
    <w:rsid w:val="003030B8"/>
    <w:rsid w:val="00304EB1"/>
    <w:rsid w:val="00314B3A"/>
    <w:rsid w:val="00317EE3"/>
    <w:rsid w:val="00325B50"/>
    <w:rsid w:val="00340906"/>
    <w:rsid w:val="00344030"/>
    <w:rsid w:val="00361DD6"/>
    <w:rsid w:val="0036658B"/>
    <w:rsid w:val="0037278A"/>
    <w:rsid w:val="00373F5D"/>
    <w:rsid w:val="003A22B5"/>
    <w:rsid w:val="003A4286"/>
    <w:rsid w:val="003B0C64"/>
    <w:rsid w:val="003E754A"/>
    <w:rsid w:val="00405D74"/>
    <w:rsid w:val="00407C1D"/>
    <w:rsid w:val="00411402"/>
    <w:rsid w:val="00413403"/>
    <w:rsid w:val="00425E0E"/>
    <w:rsid w:val="004339DC"/>
    <w:rsid w:val="004431CD"/>
    <w:rsid w:val="004633BD"/>
    <w:rsid w:val="004815CB"/>
    <w:rsid w:val="00486B97"/>
    <w:rsid w:val="00497F2D"/>
    <w:rsid w:val="004A6AA0"/>
    <w:rsid w:val="004B4192"/>
    <w:rsid w:val="004C515E"/>
    <w:rsid w:val="004C5799"/>
    <w:rsid w:val="004E4BA2"/>
    <w:rsid w:val="004F03C7"/>
    <w:rsid w:val="004F27A0"/>
    <w:rsid w:val="004F369C"/>
    <w:rsid w:val="005068A2"/>
    <w:rsid w:val="00510076"/>
    <w:rsid w:val="00512F08"/>
    <w:rsid w:val="0052772C"/>
    <w:rsid w:val="005331E7"/>
    <w:rsid w:val="0054230F"/>
    <w:rsid w:val="00543F97"/>
    <w:rsid w:val="00556F1E"/>
    <w:rsid w:val="00571ECA"/>
    <w:rsid w:val="00576640"/>
    <w:rsid w:val="005B639E"/>
    <w:rsid w:val="005C1642"/>
    <w:rsid w:val="005D2CE8"/>
    <w:rsid w:val="005D435C"/>
    <w:rsid w:val="0065698D"/>
    <w:rsid w:val="00662252"/>
    <w:rsid w:val="00682E0C"/>
    <w:rsid w:val="0068686F"/>
    <w:rsid w:val="00697513"/>
    <w:rsid w:val="006B23CB"/>
    <w:rsid w:val="006B46F1"/>
    <w:rsid w:val="006D077C"/>
    <w:rsid w:val="006E538F"/>
    <w:rsid w:val="006F3B7F"/>
    <w:rsid w:val="007003CA"/>
    <w:rsid w:val="00700ADB"/>
    <w:rsid w:val="00702E59"/>
    <w:rsid w:val="007213FD"/>
    <w:rsid w:val="00722D96"/>
    <w:rsid w:val="00736896"/>
    <w:rsid w:val="0076604E"/>
    <w:rsid w:val="00782F2F"/>
    <w:rsid w:val="007A3F99"/>
    <w:rsid w:val="007A52D3"/>
    <w:rsid w:val="007E1DA4"/>
    <w:rsid w:val="007E337C"/>
    <w:rsid w:val="007F69D3"/>
    <w:rsid w:val="0080291A"/>
    <w:rsid w:val="008070E6"/>
    <w:rsid w:val="00820C63"/>
    <w:rsid w:val="008214C6"/>
    <w:rsid w:val="00825AC3"/>
    <w:rsid w:val="00845465"/>
    <w:rsid w:val="00847880"/>
    <w:rsid w:val="008563B5"/>
    <w:rsid w:val="00862104"/>
    <w:rsid w:val="00884DD4"/>
    <w:rsid w:val="008919DB"/>
    <w:rsid w:val="008A104F"/>
    <w:rsid w:val="008A30A5"/>
    <w:rsid w:val="008D3EDD"/>
    <w:rsid w:val="008D427E"/>
    <w:rsid w:val="0090068A"/>
    <w:rsid w:val="00900F5C"/>
    <w:rsid w:val="00903364"/>
    <w:rsid w:val="009051BC"/>
    <w:rsid w:val="0090567D"/>
    <w:rsid w:val="009059FF"/>
    <w:rsid w:val="00907446"/>
    <w:rsid w:val="009100BC"/>
    <w:rsid w:val="009235F1"/>
    <w:rsid w:val="00960C6E"/>
    <w:rsid w:val="00975359"/>
    <w:rsid w:val="00991912"/>
    <w:rsid w:val="009939CC"/>
    <w:rsid w:val="009B03B3"/>
    <w:rsid w:val="009B4F39"/>
    <w:rsid w:val="009D4327"/>
    <w:rsid w:val="009F2953"/>
    <w:rsid w:val="009F75B0"/>
    <w:rsid w:val="00A06994"/>
    <w:rsid w:val="00A408B1"/>
    <w:rsid w:val="00A41FFE"/>
    <w:rsid w:val="00A44146"/>
    <w:rsid w:val="00A459AD"/>
    <w:rsid w:val="00A527D4"/>
    <w:rsid w:val="00A551A8"/>
    <w:rsid w:val="00A73F81"/>
    <w:rsid w:val="00A9164E"/>
    <w:rsid w:val="00AA7005"/>
    <w:rsid w:val="00AA7AA3"/>
    <w:rsid w:val="00B47DC0"/>
    <w:rsid w:val="00BD0DA1"/>
    <w:rsid w:val="00BD31B4"/>
    <w:rsid w:val="00BE31F4"/>
    <w:rsid w:val="00BF4242"/>
    <w:rsid w:val="00BF6DC6"/>
    <w:rsid w:val="00C35937"/>
    <w:rsid w:val="00C35C01"/>
    <w:rsid w:val="00C4036C"/>
    <w:rsid w:val="00C443B1"/>
    <w:rsid w:val="00C46B48"/>
    <w:rsid w:val="00C561AC"/>
    <w:rsid w:val="00C56818"/>
    <w:rsid w:val="00C71E74"/>
    <w:rsid w:val="00C83031"/>
    <w:rsid w:val="00C83DE1"/>
    <w:rsid w:val="00CA3E0A"/>
    <w:rsid w:val="00CA7BE9"/>
    <w:rsid w:val="00CB0BDC"/>
    <w:rsid w:val="00CB16E5"/>
    <w:rsid w:val="00CD1760"/>
    <w:rsid w:val="00D008AB"/>
    <w:rsid w:val="00D02467"/>
    <w:rsid w:val="00D025F9"/>
    <w:rsid w:val="00D02644"/>
    <w:rsid w:val="00D16756"/>
    <w:rsid w:val="00D22BB9"/>
    <w:rsid w:val="00D35413"/>
    <w:rsid w:val="00D43173"/>
    <w:rsid w:val="00D47D82"/>
    <w:rsid w:val="00D678C7"/>
    <w:rsid w:val="00D963FD"/>
    <w:rsid w:val="00DB41FA"/>
    <w:rsid w:val="00DD000E"/>
    <w:rsid w:val="00DE3256"/>
    <w:rsid w:val="00E04D3B"/>
    <w:rsid w:val="00E63FFC"/>
    <w:rsid w:val="00E85C5B"/>
    <w:rsid w:val="00E96161"/>
    <w:rsid w:val="00EA2E8B"/>
    <w:rsid w:val="00EA570B"/>
    <w:rsid w:val="00EA5FC8"/>
    <w:rsid w:val="00F23AED"/>
    <w:rsid w:val="00F35DD5"/>
    <w:rsid w:val="00F4240F"/>
    <w:rsid w:val="00F7007E"/>
    <w:rsid w:val="00F7276E"/>
    <w:rsid w:val="00FA3A57"/>
    <w:rsid w:val="00FC45D5"/>
    <w:rsid w:val="00FC48EC"/>
    <w:rsid w:val="00FC6599"/>
    <w:rsid w:val="00FC7985"/>
    <w:rsid w:val="00FD500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5FD55"/>
  <w15:chartTrackingRefBased/>
  <w15:docId w15:val="{57BC2420-32E7-44B6-AF22-66DA9A42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D96"/>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413403"/>
    <w:pPr>
      <w:spacing w:before="100" w:beforeAutospacing="1" w:after="100" w:afterAutospacing="1" w:line="240" w:lineRule="atLeast"/>
    </w:pPr>
    <w:rPr>
      <w:rFonts w:ascii="Verdana" w:hAnsi="Verdana"/>
      <w:color w:val="002200"/>
      <w:sz w:val="18"/>
      <w:szCs w:val="18"/>
    </w:rPr>
  </w:style>
  <w:style w:type="paragraph" w:customStyle="1" w:styleId="txt">
    <w:name w:val="txt"/>
    <w:basedOn w:val="Normal"/>
    <w:rsid w:val="00413403"/>
    <w:pPr>
      <w:spacing w:before="100" w:beforeAutospacing="1" w:after="100" w:afterAutospacing="1" w:line="260" w:lineRule="atLeast"/>
      <w:ind w:firstLine="480"/>
      <w:jc w:val="both"/>
    </w:pPr>
    <w:rPr>
      <w:rFonts w:ascii="Verdana" w:hAnsi="Verdana"/>
      <w:color w:val="002200"/>
      <w:sz w:val="18"/>
      <w:szCs w:val="18"/>
    </w:rPr>
  </w:style>
  <w:style w:type="paragraph" w:customStyle="1" w:styleId="chap">
    <w:name w:val="chap"/>
    <w:basedOn w:val="Normal"/>
    <w:rsid w:val="00413403"/>
    <w:pPr>
      <w:spacing w:before="100" w:beforeAutospacing="1" w:after="100" w:afterAutospacing="1" w:line="240" w:lineRule="atLeast"/>
      <w:jc w:val="center"/>
    </w:pPr>
    <w:rPr>
      <w:rFonts w:ascii="Verdana" w:hAnsi="Verdana"/>
      <w:b/>
      <w:bCs/>
      <w:color w:val="002200"/>
      <w:sz w:val="18"/>
      <w:szCs w:val="18"/>
    </w:rPr>
  </w:style>
  <w:style w:type="paragraph" w:customStyle="1" w:styleId="CharChar">
    <w:name w:val="Знак Знак Char Char Знак Знак"/>
    <w:basedOn w:val="Normal"/>
    <w:rsid w:val="00413403"/>
    <w:pPr>
      <w:widowControl w:val="0"/>
      <w:tabs>
        <w:tab w:val="left" w:pos="709"/>
      </w:tabs>
    </w:pPr>
    <w:rPr>
      <w:rFonts w:ascii="Tahoma" w:hAnsi="Tahoma"/>
      <w:szCs w:val="20"/>
      <w:lang w:val="pl-PL" w:eastAsia="pl-PL"/>
    </w:rPr>
  </w:style>
  <w:style w:type="paragraph" w:styleId="ListParagraph">
    <w:name w:val="List Paragraph"/>
    <w:basedOn w:val="Normal"/>
    <w:uiPriority w:val="34"/>
    <w:qFormat/>
    <w:rsid w:val="009D4327"/>
    <w:pPr>
      <w:ind w:left="720"/>
      <w:contextualSpacing/>
    </w:pPr>
  </w:style>
  <w:style w:type="paragraph" w:styleId="BalloonText">
    <w:name w:val="Balloon Text"/>
    <w:basedOn w:val="Normal"/>
    <w:link w:val="BalloonTextChar"/>
    <w:uiPriority w:val="99"/>
    <w:semiHidden/>
    <w:unhideWhenUsed/>
    <w:rsid w:val="002148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872"/>
    <w:rPr>
      <w:rFonts w:ascii="Segoe UI" w:eastAsia="Times New Roman" w:hAnsi="Segoe UI" w:cs="Segoe UI"/>
      <w:sz w:val="18"/>
      <w:szCs w:val="18"/>
      <w:lang w:eastAsia="bg-BG"/>
    </w:rPr>
  </w:style>
  <w:style w:type="character" w:customStyle="1" w:styleId="legaldocreference">
    <w:name w:val="legaldocreference"/>
    <w:basedOn w:val="DefaultParagraphFont"/>
    <w:rsid w:val="006E538F"/>
  </w:style>
  <w:style w:type="paragraph" w:styleId="NoSpacing">
    <w:name w:val="No Spacing"/>
    <w:uiPriority w:val="1"/>
    <w:qFormat/>
    <w:rsid w:val="008070E6"/>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615718">
      <w:bodyDiv w:val="1"/>
      <w:marLeft w:val="0"/>
      <w:marRight w:val="0"/>
      <w:marTop w:val="0"/>
      <w:marBottom w:val="0"/>
      <w:divBdr>
        <w:top w:val="none" w:sz="0" w:space="0" w:color="auto"/>
        <w:left w:val="none" w:sz="0" w:space="0" w:color="auto"/>
        <w:bottom w:val="none" w:sz="0" w:space="0" w:color="auto"/>
        <w:right w:val="none" w:sz="0" w:space="0" w:color="auto"/>
      </w:divBdr>
    </w:div>
    <w:div w:id="1947106456">
      <w:bodyDiv w:val="1"/>
      <w:marLeft w:val="0"/>
      <w:marRight w:val="0"/>
      <w:marTop w:val="0"/>
      <w:marBottom w:val="0"/>
      <w:divBdr>
        <w:top w:val="none" w:sz="0" w:space="0" w:color="auto"/>
        <w:left w:val="none" w:sz="0" w:space="0" w:color="auto"/>
        <w:bottom w:val="none" w:sz="0" w:space="0" w:color="auto"/>
        <w:right w:val="none" w:sz="0" w:space="0" w:color="auto"/>
      </w:divBdr>
    </w:div>
    <w:div w:id="2035417264">
      <w:bodyDiv w:val="1"/>
      <w:marLeft w:val="0"/>
      <w:marRight w:val="0"/>
      <w:marTop w:val="0"/>
      <w:marBottom w:val="0"/>
      <w:divBdr>
        <w:top w:val="none" w:sz="0" w:space="0" w:color="auto"/>
        <w:left w:val="none" w:sz="0" w:space="0" w:color="auto"/>
        <w:bottom w:val="none" w:sz="0" w:space="0" w:color="auto"/>
        <w:right w:val="none" w:sz="0" w:space="0" w:color="auto"/>
      </w:divBdr>
    </w:div>
    <w:div w:id="2077581464">
      <w:bodyDiv w:val="1"/>
      <w:marLeft w:val="0"/>
      <w:marRight w:val="0"/>
      <w:marTop w:val="0"/>
      <w:marBottom w:val="0"/>
      <w:divBdr>
        <w:top w:val="none" w:sz="0" w:space="0" w:color="auto"/>
        <w:left w:val="none" w:sz="0" w:space="0" w:color="auto"/>
        <w:bottom w:val="none" w:sz="0" w:space="0" w:color="auto"/>
        <w:right w:val="none" w:sz="0" w:space="0" w:color="auto"/>
      </w:divBdr>
      <w:divsChild>
        <w:div w:id="1488323897">
          <w:marLeft w:val="0"/>
          <w:marRight w:val="0"/>
          <w:marTop w:val="0"/>
          <w:marBottom w:val="0"/>
          <w:divBdr>
            <w:top w:val="none" w:sz="0" w:space="0" w:color="auto"/>
            <w:left w:val="none" w:sz="0" w:space="0" w:color="auto"/>
            <w:bottom w:val="none" w:sz="0" w:space="0" w:color="auto"/>
            <w:right w:val="none" w:sz="0" w:space="0" w:color="auto"/>
          </w:divBdr>
        </w:div>
        <w:div w:id="1750302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32F45-7C6E-46E5-92E7-6492A8908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2668</Words>
  <Characters>15212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Ivelina Shtereva</dc:creator>
  <cp:keywords/>
  <dc:description/>
  <cp:lastModifiedBy>D.Petrova</cp:lastModifiedBy>
  <cp:revision>3</cp:revision>
  <cp:lastPrinted>2025-08-14T08:37:00Z</cp:lastPrinted>
  <dcterms:created xsi:type="dcterms:W3CDTF">2025-11-11T15:56:00Z</dcterms:created>
  <dcterms:modified xsi:type="dcterms:W3CDTF">2025-11-12T08:53:00Z</dcterms:modified>
</cp:coreProperties>
</file>